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5A" w:rsidRDefault="00755CD3">
      <w:pPr>
        <w:rPr>
          <w:lang w:val="en-US"/>
        </w:rPr>
      </w:pPr>
      <w:r>
        <w:rPr>
          <w:lang w:val="en-US"/>
        </w:rPr>
        <w:t xml:space="preserve">BASHKIM </w:t>
      </w:r>
      <w:proofErr w:type="spellStart"/>
      <w:r>
        <w:rPr>
          <w:lang w:val="en-US"/>
        </w:rPr>
        <w:t>AlI</w:t>
      </w:r>
      <w:proofErr w:type="spellEnd"/>
      <w:r>
        <w:rPr>
          <w:lang w:val="en-US"/>
        </w:rPr>
        <w:t xml:space="preserve"> AZEMI </w:t>
      </w:r>
    </w:p>
    <w:p w:rsidR="00755CD3" w:rsidRDefault="00755CD3">
      <w:pPr>
        <w:rPr>
          <w:lang w:val="en-US"/>
        </w:rPr>
      </w:pPr>
      <w:proofErr w:type="gramStart"/>
      <w:r>
        <w:rPr>
          <w:lang w:val="en-US"/>
        </w:rPr>
        <w:t>15.11.1977.</w:t>
      </w:r>
      <w:proofErr w:type="gramEnd"/>
      <w:r>
        <w:rPr>
          <w:lang w:val="en-US"/>
        </w:rPr>
        <w:t xml:space="preserve"> </w:t>
      </w:r>
    </w:p>
    <w:p w:rsidR="00755CD3" w:rsidRPr="00F475CE" w:rsidRDefault="00D57C1C" w:rsidP="00755CD3">
      <w:pPr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 xml:space="preserve">Ka </w:t>
      </w:r>
      <w:proofErr w:type="spellStart"/>
      <w:r w:rsidRPr="00F475CE">
        <w:rPr>
          <w:rFonts w:ascii="Times New Roman" w:hAnsi="Times New Roman" w:cs="Times New Roman"/>
          <w:sz w:val="24"/>
          <w:szCs w:val="24"/>
          <w:lang w:val="en-US"/>
        </w:rPr>
        <w:t>pë</w:t>
      </w:r>
      <w:r w:rsidR="00755CD3" w:rsidRPr="00F475CE">
        <w:rPr>
          <w:rFonts w:ascii="Times New Roman" w:hAnsi="Times New Roman" w:cs="Times New Roman"/>
          <w:sz w:val="24"/>
          <w:szCs w:val="24"/>
          <w:lang w:val="en-US"/>
        </w:rPr>
        <w:t>rfunduar</w:t>
      </w:r>
      <w:proofErr w:type="spellEnd"/>
      <w:r w:rsidR="00755CD3" w:rsidRPr="00F475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5CD3" w:rsidRPr="00F475CE">
        <w:rPr>
          <w:rFonts w:ascii="Times New Roman" w:hAnsi="Times New Roman" w:cs="Times New Roman"/>
          <w:sz w:val="24"/>
          <w:szCs w:val="24"/>
        </w:rPr>
        <w:t xml:space="preserve">studimet ne Universitetin e Prishtines </w:t>
      </w:r>
      <w:r w:rsidR="00C47CC0">
        <w:rPr>
          <w:rFonts w:ascii="Times New Roman" w:hAnsi="Times New Roman" w:cs="Times New Roman"/>
          <w:sz w:val="24"/>
          <w:szCs w:val="24"/>
        </w:rPr>
        <w:t xml:space="preserve"> </w:t>
      </w:r>
      <w:r w:rsidR="00755CD3" w:rsidRPr="00F475CE">
        <w:rPr>
          <w:rFonts w:ascii="Times New Roman" w:hAnsi="Times New Roman" w:cs="Times New Roman"/>
          <w:sz w:val="24"/>
          <w:szCs w:val="24"/>
          <w:lang w:val="en-US"/>
        </w:rPr>
        <w:t xml:space="preserve"> SHLP </w:t>
      </w:r>
      <w:r w:rsidR="00755CD3" w:rsidRPr="00F475CE">
        <w:rPr>
          <w:rFonts w:ascii="Times New Roman" w:hAnsi="Times New Roman" w:cs="Times New Roman"/>
          <w:sz w:val="24"/>
          <w:szCs w:val="24"/>
        </w:rPr>
        <w:t xml:space="preserve">në </w:t>
      </w:r>
      <w:proofErr w:type="gramStart"/>
      <w:r w:rsidR="00755CD3" w:rsidRPr="00F475CE">
        <w:rPr>
          <w:rFonts w:ascii="Times New Roman" w:hAnsi="Times New Roman" w:cs="Times New Roman"/>
          <w:sz w:val="24"/>
          <w:szCs w:val="24"/>
        </w:rPr>
        <w:t>vitin  -</w:t>
      </w:r>
      <w:proofErr w:type="gramEnd"/>
      <w:r w:rsidR="00755CD3" w:rsidRPr="00F475CE">
        <w:rPr>
          <w:rFonts w:ascii="Times New Roman" w:hAnsi="Times New Roman" w:cs="Times New Roman"/>
          <w:sz w:val="24"/>
          <w:szCs w:val="24"/>
        </w:rPr>
        <w:t>2000  dhe Fakultetin  filozof</w:t>
      </w:r>
      <w:r w:rsidR="00C47CC0">
        <w:rPr>
          <w:rFonts w:ascii="Times New Roman" w:hAnsi="Times New Roman" w:cs="Times New Roman"/>
          <w:sz w:val="24"/>
          <w:szCs w:val="24"/>
        </w:rPr>
        <w:t>ik dega Pedagogji në</w:t>
      </w:r>
      <w:r w:rsidRPr="00F475CE">
        <w:rPr>
          <w:rFonts w:ascii="Times New Roman" w:hAnsi="Times New Roman" w:cs="Times New Roman"/>
          <w:sz w:val="24"/>
          <w:szCs w:val="24"/>
        </w:rPr>
        <w:t xml:space="preserve"> vitin 2003</w:t>
      </w:r>
      <w:r w:rsidR="00C47CC0">
        <w:rPr>
          <w:rFonts w:ascii="Times New Roman" w:hAnsi="Times New Roman" w:cs="Times New Roman"/>
          <w:sz w:val="24"/>
          <w:szCs w:val="24"/>
        </w:rPr>
        <w:t xml:space="preserve"> </w:t>
      </w:r>
      <w:r w:rsidR="00755CD3" w:rsidRPr="00F475CE">
        <w:rPr>
          <w:rFonts w:ascii="Times New Roman" w:hAnsi="Times New Roman" w:cs="Times New Roman"/>
          <w:sz w:val="24"/>
          <w:szCs w:val="24"/>
        </w:rPr>
        <w:t xml:space="preserve">(sistem katervjeqar). </w:t>
      </w:r>
      <w:r w:rsidR="00C47CC0">
        <w:rPr>
          <w:rFonts w:ascii="Times New Roman" w:hAnsi="Times New Roman" w:cs="Times New Roman"/>
          <w:sz w:val="24"/>
          <w:szCs w:val="24"/>
        </w:rPr>
        <w:t xml:space="preserve">Në vitin </w:t>
      </w:r>
      <w:r w:rsidR="00755CD3" w:rsidRPr="00F475CE">
        <w:rPr>
          <w:rFonts w:ascii="Times New Roman" w:hAnsi="Times New Roman" w:cs="Times New Roman"/>
          <w:sz w:val="24"/>
          <w:szCs w:val="24"/>
        </w:rPr>
        <w:t xml:space="preserve"> 2010 ka marrë titullin Master  i Pedagogjisë (Programi teorik –shkencor).</w:t>
      </w:r>
      <w:r w:rsidR="00EB6F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55CD3" w:rsidRPr="00F475CE">
        <w:rPr>
          <w:rFonts w:ascii="Times New Roman" w:hAnsi="Times New Roman" w:cs="Times New Roman"/>
          <w:sz w:val="24"/>
          <w:szCs w:val="24"/>
        </w:rPr>
        <w:t xml:space="preserve">Ka punuar si </w:t>
      </w:r>
      <w:r w:rsidR="00755CD3" w:rsidRPr="00F475CE">
        <w:rPr>
          <w:rFonts w:ascii="Times New Roman" w:hAnsi="Times New Roman" w:cs="Times New Roman"/>
          <w:b/>
          <w:sz w:val="24"/>
          <w:szCs w:val="24"/>
        </w:rPr>
        <w:t>Ar</w:t>
      </w:r>
      <w:r w:rsidR="008C51E0">
        <w:rPr>
          <w:rFonts w:ascii="Times New Roman" w:hAnsi="Times New Roman" w:cs="Times New Roman"/>
          <w:b/>
          <w:sz w:val="24"/>
          <w:szCs w:val="24"/>
        </w:rPr>
        <w:t>simtarë klasor gjatë viteve 1998</w:t>
      </w:r>
      <w:r w:rsidR="00755CD3" w:rsidRPr="00F475CE">
        <w:rPr>
          <w:rFonts w:ascii="Times New Roman" w:hAnsi="Times New Roman" w:cs="Times New Roman"/>
          <w:b/>
          <w:sz w:val="24"/>
          <w:szCs w:val="24"/>
        </w:rPr>
        <w:t xml:space="preserve"> – 2002, pastaj Zv.Drejtor gjatë viteve 2002-2005, dhe Drejtor i shkollës fillore dhe të mesme të ulët “ Jeronim de Rada” në Magurë 2005-2007.</w:t>
      </w:r>
      <w:r w:rsidR="00EB6F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F475CE">
        <w:rPr>
          <w:rFonts w:ascii="Times New Roman" w:hAnsi="Times New Roman" w:cs="Times New Roman"/>
          <w:b/>
          <w:sz w:val="24"/>
          <w:szCs w:val="24"/>
        </w:rPr>
        <w:t xml:space="preserve">Nga viti 2010   </w:t>
      </w:r>
      <w:r w:rsidR="00755CD3" w:rsidRPr="00F475CE">
        <w:rPr>
          <w:rFonts w:ascii="Times New Roman" w:hAnsi="Times New Roman" w:cs="Times New Roman"/>
          <w:b/>
          <w:sz w:val="24"/>
          <w:szCs w:val="24"/>
        </w:rPr>
        <w:t xml:space="preserve"> ka li</w:t>
      </w:r>
      <w:r w:rsidR="00C47CC0">
        <w:rPr>
          <w:rFonts w:ascii="Times New Roman" w:hAnsi="Times New Roman" w:cs="Times New Roman"/>
          <w:b/>
          <w:sz w:val="24"/>
          <w:szCs w:val="24"/>
        </w:rPr>
        <w:t>gjeruar në</w:t>
      </w:r>
      <w:r w:rsidR="00755CD3" w:rsidRPr="00F475CE">
        <w:rPr>
          <w:rFonts w:ascii="Times New Roman" w:hAnsi="Times New Roman" w:cs="Times New Roman"/>
          <w:b/>
          <w:sz w:val="24"/>
          <w:szCs w:val="24"/>
        </w:rPr>
        <w:t xml:space="preserve"> disa Universitete publike dhe jopublike si asistent</w:t>
      </w:r>
      <w:r w:rsidR="00EB6FB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B6FB6">
        <w:rPr>
          <w:rFonts w:ascii="Times New Roman" w:hAnsi="Times New Roman" w:cs="Times New Roman"/>
          <w:sz w:val="24"/>
          <w:szCs w:val="24"/>
        </w:rPr>
        <w:t>(bashkpuntor i jashtëm</w:t>
      </w:r>
      <w:r w:rsidR="00755CD3" w:rsidRPr="00F475CE">
        <w:rPr>
          <w:rFonts w:ascii="Times New Roman" w:hAnsi="Times New Roman" w:cs="Times New Roman"/>
          <w:sz w:val="24"/>
          <w:szCs w:val="24"/>
        </w:rPr>
        <w:t>)</w:t>
      </w:r>
      <w:r w:rsidR="00EB6FB6" w:rsidRPr="00EB6FB6">
        <w:rPr>
          <w:rFonts w:ascii="Times New Roman" w:hAnsi="Times New Roman" w:cs="Times New Roman"/>
          <w:sz w:val="24"/>
          <w:szCs w:val="24"/>
        </w:rPr>
        <w:t xml:space="preserve"> </w:t>
      </w:r>
      <w:r w:rsidR="00EB6FB6" w:rsidRPr="00F475CE">
        <w:rPr>
          <w:rFonts w:ascii="Times New Roman" w:hAnsi="Times New Roman" w:cs="Times New Roman"/>
          <w:sz w:val="24"/>
          <w:szCs w:val="24"/>
        </w:rPr>
        <w:t>për grup  lëndësh nga Pedagogjia 2017 deri me 2018</w:t>
      </w:r>
      <w:r w:rsidR="00EB6FB6">
        <w:rPr>
          <w:rFonts w:ascii="Times New Roman" w:hAnsi="Times New Roman" w:cs="Times New Roman"/>
          <w:sz w:val="24"/>
          <w:szCs w:val="24"/>
        </w:rPr>
        <w:t>,</w:t>
      </w:r>
      <w:r w:rsidR="00755CD3" w:rsidRPr="00F475CE">
        <w:rPr>
          <w:rFonts w:ascii="Times New Roman" w:hAnsi="Times New Roman" w:cs="Times New Roman"/>
          <w:sz w:val="24"/>
          <w:szCs w:val="24"/>
        </w:rPr>
        <w:t xml:space="preserve"> në Fakultetin e Edukimit  n</w:t>
      </w:r>
      <w:r w:rsidR="00EB6FB6">
        <w:rPr>
          <w:rFonts w:ascii="Times New Roman" w:hAnsi="Times New Roman" w:cs="Times New Roman"/>
          <w:sz w:val="24"/>
          <w:szCs w:val="24"/>
        </w:rPr>
        <w:t>ë Universitetin Isa Boletini  në</w:t>
      </w:r>
      <w:r w:rsidR="00755CD3" w:rsidRPr="00F475CE">
        <w:rPr>
          <w:rFonts w:ascii="Times New Roman" w:hAnsi="Times New Roman" w:cs="Times New Roman"/>
          <w:sz w:val="24"/>
          <w:szCs w:val="24"/>
        </w:rPr>
        <w:t xml:space="preserve">   Mitrovic, </w:t>
      </w:r>
      <w:r w:rsidR="00755CD3" w:rsidRPr="00F47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CD3" w:rsidRPr="00F475CE">
        <w:rPr>
          <w:rFonts w:ascii="Times New Roman" w:hAnsi="Times New Roman" w:cs="Times New Roman"/>
          <w:sz w:val="24"/>
          <w:szCs w:val="24"/>
        </w:rPr>
        <w:t xml:space="preserve">Ligjërues ( bashkpuntor i jashtëm ) në Fakultetin e Edukimit </w:t>
      </w:r>
      <w:r w:rsidR="00755CD3" w:rsidRPr="00F475CE">
        <w:rPr>
          <w:rFonts w:ascii="Times New Roman" w:hAnsi="Times New Roman" w:cs="Times New Roman"/>
          <w:b/>
          <w:sz w:val="24"/>
          <w:szCs w:val="24"/>
        </w:rPr>
        <w:t>Universiteti i Prishtines</w:t>
      </w:r>
      <w:r w:rsidR="00755CD3" w:rsidRPr="00F475CE">
        <w:rPr>
          <w:rFonts w:ascii="Times New Roman" w:hAnsi="Times New Roman" w:cs="Times New Roman"/>
          <w:sz w:val="24"/>
          <w:szCs w:val="24"/>
        </w:rPr>
        <w:t xml:space="preserve">  për lëndët</w:t>
      </w:r>
      <w:r w:rsidR="00755CD3" w:rsidRPr="00F475CE">
        <w:rPr>
          <w:rFonts w:ascii="Times New Roman" w:hAnsi="Times New Roman" w:cs="Times New Roman"/>
          <w:b/>
          <w:sz w:val="24"/>
          <w:szCs w:val="24"/>
        </w:rPr>
        <w:t xml:space="preserve"> Arsim gjatë gjithë jetës </w:t>
      </w:r>
      <w:r w:rsidR="00755CD3" w:rsidRPr="00F475CE">
        <w:rPr>
          <w:rFonts w:ascii="Times New Roman" w:hAnsi="Times New Roman" w:cs="Times New Roman"/>
          <w:sz w:val="24"/>
          <w:szCs w:val="24"/>
        </w:rPr>
        <w:t>dhe</w:t>
      </w:r>
      <w:r w:rsidR="00755CD3" w:rsidRPr="00F475CE">
        <w:rPr>
          <w:rFonts w:ascii="Times New Roman" w:hAnsi="Times New Roman" w:cs="Times New Roman"/>
          <w:b/>
          <w:sz w:val="24"/>
          <w:szCs w:val="24"/>
        </w:rPr>
        <w:t xml:space="preserve"> Shkolla dhe komuniteti </w:t>
      </w:r>
      <w:r w:rsidR="00755CD3" w:rsidRPr="00F475CE">
        <w:rPr>
          <w:rFonts w:ascii="Times New Roman" w:hAnsi="Times New Roman" w:cs="Times New Roman"/>
          <w:sz w:val="24"/>
          <w:szCs w:val="24"/>
        </w:rPr>
        <w:t xml:space="preserve">2011 deri me 2014. </w:t>
      </w:r>
      <w:r w:rsidR="00755CD3" w:rsidRPr="00F475CE">
        <w:rPr>
          <w:rFonts w:ascii="Times New Roman" w:hAnsi="Times New Roman" w:cs="Times New Roman"/>
          <w:b/>
          <w:sz w:val="24"/>
          <w:szCs w:val="24"/>
        </w:rPr>
        <w:t>Ligjërues</w:t>
      </w:r>
      <w:r w:rsidR="00755CD3" w:rsidRPr="00F475CE">
        <w:rPr>
          <w:rFonts w:ascii="Times New Roman" w:hAnsi="Times New Roman" w:cs="Times New Roman"/>
          <w:sz w:val="24"/>
          <w:szCs w:val="24"/>
        </w:rPr>
        <w:t xml:space="preserve"> në  Programin pa shkëputje nga puna për mësimdhënësit  pranë Fakultetit te Edukimit</w:t>
      </w:r>
      <w:r w:rsidR="00EB6FB6" w:rsidRPr="00EB6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FB6" w:rsidRPr="00F475CE">
        <w:rPr>
          <w:rFonts w:ascii="Times New Roman" w:hAnsi="Times New Roman" w:cs="Times New Roman"/>
          <w:b/>
          <w:sz w:val="24"/>
          <w:szCs w:val="24"/>
        </w:rPr>
        <w:t>Universiteti i Prishtines</w:t>
      </w:r>
      <w:r w:rsidR="00EB6FB6">
        <w:rPr>
          <w:rFonts w:ascii="Times New Roman" w:hAnsi="Times New Roman" w:cs="Times New Roman"/>
          <w:sz w:val="24"/>
          <w:szCs w:val="24"/>
        </w:rPr>
        <w:t xml:space="preserve"> </w:t>
      </w:r>
      <w:r w:rsidR="00755CD3" w:rsidRPr="00F475CE">
        <w:rPr>
          <w:rFonts w:ascii="Times New Roman" w:hAnsi="Times New Roman" w:cs="Times New Roman"/>
          <w:sz w:val="24"/>
          <w:szCs w:val="24"/>
        </w:rPr>
        <w:t xml:space="preserve">për lëndën  </w:t>
      </w:r>
      <w:r w:rsidR="00755CD3" w:rsidRPr="00F475CE">
        <w:rPr>
          <w:rFonts w:ascii="Times New Roman" w:hAnsi="Times New Roman" w:cs="Times New Roman"/>
          <w:b/>
          <w:sz w:val="24"/>
          <w:szCs w:val="24"/>
        </w:rPr>
        <w:t xml:space="preserve">Bazat e kërkimit në arsim </w:t>
      </w:r>
      <w:r w:rsidR="00755CD3" w:rsidRPr="00F475CE">
        <w:rPr>
          <w:rFonts w:ascii="Times New Roman" w:hAnsi="Times New Roman" w:cs="Times New Roman"/>
          <w:sz w:val="24"/>
          <w:szCs w:val="24"/>
        </w:rPr>
        <w:t xml:space="preserve"> 2013 deri me 2015.</w:t>
      </w:r>
      <w:r w:rsidRPr="00F475CE">
        <w:rPr>
          <w:rFonts w:ascii="Times New Roman" w:hAnsi="Times New Roman" w:cs="Times New Roman"/>
          <w:sz w:val="24"/>
          <w:szCs w:val="24"/>
        </w:rPr>
        <w:t xml:space="preserve"> </w:t>
      </w:r>
      <w:r w:rsidR="00755CD3" w:rsidRPr="00F475CE">
        <w:rPr>
          <w:rFonts w:ascii="Times New Roman" w:hAnsi="Times New Roman" w:cs="Times New Roman"/>
          <w:b/>
          <w:sz w:val="24"/>
          <w:szCs w:val="24"/>
        </w:rPr>
        <w:t>Ligjërues</w:t>
      </w:r>
      <w:r w:rsidR="00755CD3" w:rsidRPr="00F475CE">
        <w:rPr>
          <w:rFonts w:ascii="Times New Roman" w:hAnsi="Times New Roman" w:cs="Times New Roman"/>
          <w:sz w:val="24"/>
          <w:szCs w:val="24"/>
        </w:rPr>
        <w:t xml:space="preserve"> në  </w:t>
      </w:r>
      <w:r w:rsidR="00755CD3" w:rsidRPr="00F475CE">
        <w:rPr>
          <w:rFonts w:ascii="Times New Roman" w:hAnsi="Times New Roman" w:cs="Times New Roman"/>
          <w:b/>
          <w:i/>
          <w:sz w:val="24"/>
          <w:szCs w:val="24"/>
        </w:rPr>
        <w:t>BPRAL AAB</w:t>
      </w:r>
      <w:r w:rsidR="00755CD3" w:rsidRPr="00F475CE">
        <w:rPr>
          <w:rFonts w:ascii="Times New Roman" w:hAnsi="Times New Roman" w:cs="Times New Roman"/>
          <w:sz w:val="24"/>
          <w:szCs w:val="24"/>
        </w:rPr>
        <w:t xml:space="preserve"> në Fakultetin e  Shkencave sociale drejtimi Përkujdesja dhe mirëqenia e fëmijëve për lëndën</w:t>
      </w:r>
      <w:r w:rsidR="00755CD3" w:rsidRPr="00F475CE">
        <w:rPr>
          <w:rFonts w:ascii="Times New Roman" w:hAnsi="Times New Roman" w:cs="Times New Roman"/>
          <w:b/>
          <w:sz w:val="24"/>
          <w:szCs w:val="24"/>
        </w:rPr>
        <w:t xml:space="preserve"> Pedagogji sociale </w:t>
      </w:r>
      <w:r w:rsidR="00755CD3" w:rsidRPr="00F475CE">
        <w:rPr>
          <w:rFonts w:ascii="Times New Roman" w:hAnsi="Times New Roman" w:cs="Times New Roman"/>
          <w:sz w:val="24"/>
          <w:szCs w:val="24"/>
        </w:rPr>
        <w:t xml:space="preserve">2010 deri me 2016. </w:t>
      </w:r>
    </w:p>
    <w:p w:rsidR="009E151E" w:rsidRPr="00F475CE" w:rsidRDefault="00755CD3" w:rsidP="009E151E">
      <w:pPr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 Është autori i parë në </w:t>
      </w:r>
      <w:r w:rsidR="00CB047C">
        <w:rPr>
          <w:rFonts w:ascii="Times New Roman" w:hAnsi="Times New Roman" w:cs="Times New Roman"/>
          <w:sz w:val="24"/>
          <w:szCs w:val="24"/>
        </w:rPr>
        <w:t xml:space="preserve"> librat </w:t>
      </w:r>
      <w:r w:rsidRPr="00F475CE">
        <w:rPr>
          <w:rFonts w:ascii="Times New Roman" w:hAnsi="Times New Roman" w:cs="Times New Roman"/>
          <w:b/>
          <w:sz w:val="24"/>
          <w:szCs w:val="24"/>
        </w:rPr>
        <w:t>Bazat e kërkimit në edukim</w:t>
      </w:r>
      <w:r w:rsidRPr="00F475CE">
        <w:rPr>
          <w:rFonts w:ascii="Times New Roman" w:hAnsi="Times New Roman" w:cs="Times New Roman"/>
          <w:sz w:val="24"/>
          <w:szCs w:val="24"/>
        </w:rPr>
        <w:t>,</w:t>
      </w:r>
      <w:r w:rsidR="00EB6FB6">
        <w:rPr>
          <w:rFonts w:ascii="Times New Roman" w:hAnsi="Times New Roman" w:cs="Times New Roman"/>
          <w:sz w:val="24"/>
          <w:szCs w:val="24"/>
        </w:rPr>
        <w:t xml:space="preserve"> </w:t>
      </w:r>
      <w:r w:rsidR="009E151E" w:rsidRPr="00F475CE">
        <w:rPr>
          <w:rFonts w:ascii="Times New Roman" w:hAnsi="Times New Roman" w:cs="Times New Roman"/>
          <w:sz w:val="24"/>
          <w:szCs w:val="24"/>
        </w:rPr>
        <w:t>Azemi Bashkim &amp;Bujari R. (</w:t>
      </w:r>
      <w:r w:rsidRPr="00F475CE">
        <w:rPr>
          <w:rFonts w:ascii="Times New Roman" w:hAnsi="Times New Roman" w:cs="Times New Roman"/>
          <w:sz w:val="24"/>
          <w:szCs w:val="24"/>
        </w:rPr>
        <w:t>2013</w:t>
      </w:r>
      <w:r w:rsidR="009E151E" w:rsidRPr="00F475CE">
        <w:rPr>
          <w:rFonts w:ascii="Times New Roman" w:hAnsi="Times New Roman" w:cs="Times New Roman"/>
          <w:sz w:val="24"/>
          <w:szCs w:val="24"/>
        </w:rPr>
        <w:t>)</w:t>
      </w:r>
      <w:r w:rsidR="00EB6FB6">
        <w:rPr>
          <w:rFonts w:ascii="Times New Roman" w:hAnsi="Times New Roman" w:cs="Times New Roman"/>
          <w:sz w:val="24"/>
          <w:szCs w:val="24"/>
        </w:rPr>
        <w:t xml:space="preserve">, </w:t>
      </w:r>
      <w:r w:rsidR="00F33AC7" w:rsidRPr="00F475CE">
        <w:rPr>
          <w:rFonts w:ascii="Times New Roman" w:hAnsi="Times New Roman" w:cs="Times New Roman"/>
          <w:b/>
          <w:sz w:val="24"/>
          <w:szCs w:val="24"/>
        </w:rPr>
        <w:t xml:space="preserve"> Aparatura didaktike e testeve shkollore</w:t>
      </w:r>
      <w:r w:rsidR="00EB6FB6">
        <w:rPr>
          <w:rFonts w:ascii="Times New Roman" w:hAnsi="Times New Roman" w:cs="Times New Roman"/>
          <w:sz w:val="24"/>
          <w:szCs w:val="24"/>
        </w:rPr>
        <w:t xml:space="preserve"> </w:t>
      </w:r>
      <w:r w:rsidR="00F33AC7" w:rsidRPr="00F475CE">
        <w:rPr>
          <w:rFonts w:ascii="Times New Roman" w:hAnsi="Times New Roman" w:cs="Times New Roman"/>
          <w:sz w:val="24"/>
          <w:szCs w:val="24"/>
        </w:rPr>
        <w:t>Leximi letrar 6,7,8 dhe 9, Azemi B.&amp;Morina B ( 2013</w:t>
      </w:r>
      <w:r w:rsidR="00EB6FB6">
        <w:rPr>
          <w:rFonts w:ascii="Times New Roman" w:hAnsi="Times New Roman" w:cs="Times New Roman"/>
          <w:sz w:val="24"/>
          <w:szCs w:val="24"/>
        </w:rPr>
        <w:t xml:space="preserve">) dhe autor </w:t>
      </w:r>
      <w:r w:rsidRPr="00F475CE">
        <w:rPr>
          <w:rFonts w:ascii="Times New Roman" w:hAnsi="Times New Roman" w:cs="Times New Roman"/>
          <w:sz w:val="24"/>
          <w:szCs w:val="24"/>
        </w:rPr>
        <w:t xml:space="preserve"> </w:t>
      </w:r>
      <w:r w:rsidRPr="00F475CE">
        <w:rPr>
          <w:rFonts w:ascii="Times New Roman" w:hAnsi="Times New Roman" w:cs="Times New Roman"/>
          <w:b/>
          <w:sz w:val="24"/>
          <w:szCs w:val="24"/>
        </w:rPr>
        <w:t xml:space="preserve">Fjalor i pedagogjisë </w:t>
      </w:r>
      <w:r w:rsidRPr="00F475CE">
        <w:rPr>
          <w:rFonts w:ascii="Times New Roman" w:hAnsi="Times New Roman" w:cs="Times New Roman"/>
          <w:sz w:val="24"/>
          <w:szCs w:val="24"/>
        </w:rPr>
        <w:t>(2014</w:t>
      </w:r>
      <w:r w:rsidR="00F33AC7" w:rsidRPr="00F475CE">
        <w:rPr>
          <w:rFonts w:ascii="Times New Roman" w:hAnsi="Times New Roman" w:cs="Times New Roman"/>
          <w:sz w:val="24"/>
          <w:szCs w:val="24"/>
        </w:rPr>
        <w:t>))</w:t>
      </w:r>
      <w:r w:rsidR="009E151E" w:rsidRPr="00F475CE">
        <w:rPr>
          <w:rFonts w:ascii="Times New Roman" w:hAnsi="Times New Roman" w:cs="Times New Roman"/>
          <w:sz w:val="24"/>
          <w:szCs w:val="24"/>
        </w:rPr>
        <w:t>, si dhe recensent ne dy libë</w:t>
      </w:r>
      <w:r w:rsidR="00F33AC7" w:rsidRPr="00F475CE">
        <w:rPr>
          <w:rFonts w:ascii="Times New Roman" w:hAnsi="Times New Roman" w:cs="Times New Roman"/>
          <w:sz w:val="24"/>
          <w:szCs w:val="24"/>
        </w:rPr>
        <w:t>ra nga fusha e Pedagogjisë.</w:t>
      </w:r>
      <w:r w:rsidR="00EB6F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F33AC7" w:rsidRPr="00F475CE">
        <w:rPr>
          <w:rFonts w:ascii="Times New Roman" w:hAnsi="Times New Roman" w:cs="Times New Roman"/>
          <w:sz w:val="24"/>
          <w:szCs w:val="24"/>
        </w:rPr>
        <w:t xml:space="preserve">Ka te botuar mbi 20 punime dhe hulumtime nga fusha e Pedagogjisë </w:t>
      </w:r>
    </w:p>
    <w:p w:rsidR="009E151E" w:rsidRPr="00F475CE" w:rsidRDefault="009E151E" w:rsidP="009E151E">
      <w:pPr>
        <w:pStyle w:val="E-Title"/>
        <w:widowControl w:val="0"/>
        <w:numPr>
          <w:ilvl w:val="0"/>
          <w:numId w:val="3"/>
        </w:numPr>
        <w:spacing w:afterLines="0"/>
        <w:ind w:leftChars="0" w:right="440"/>
        <w:jc w:val="left"/>
        <w:rPr>
          <w:sz w:val="24"/>
          <w:szCs w:val="24"/>
          <w:lang w:val="sq-AL"/>
        </w:rPr>
      </w:pPr>
      <w:r w:rsidRPr="00F475CE">
        <w:rPr>
          <w:sz w:val="24"/>
          <w:szCs w:val="24"/>
          <w:lang w:val="sq-AL"/>
        </w:rPr>
        <w:t>Azemi Bashkim  Aspekte të modifikimit të sjelljeve prosociale, antisociale dhe asociale të fëmijeve  në edukimin parashkollor  në Kosovë (vëzhgime dhe refleksione). “Heritage ”, 2021 . Strugë</w:t>
      </w:r>
    </w:p>
    <w:p w:rsidR="00F33AC7" w:rsidRPr="00F475CE" w:rsidRDefault="00F33AC7" w:rsidP="00F33AC7">
      <w:pPr>
        <w:pStyle w:val="ListParagraph"/>
        <w:numPr>
          <w:ilvl w:val="0"/>
          <w:numId w:val="3"/>
        </w:numPr>
        <w:jc w:val="both"/>
        <w:rPr>
          <w:b/>
          <w:noProof/>
          <w:color w:val="000000"/>
        </w:rPr>
      </w:pPr>
      <w:r w:rsidRPr="00F475CE">
        <w:rPr>
          <w:lang w:val="sq-AL"/>
        </w:rPr>
        <w:t xml:space="preserve">Azemi Bashkim </w:t>
      </w:r>
      <w:r w:rsidRPr="00F475CE">
        <w:rPr>
          <w:b/>
          <w:lang w:val="sq-AL"/>
        </w:rPr>
        <w:t xml:space="preserve"> </w:t>
      </w:r>
      <w:r w:rsidRPr="00F475CE">
        <w:rPr>
          <w:b/>
          <w:noProof/>
          <w:color w:val="000000"/>
        </w:rPr>
        <w:t>Arsimi ne distancë</w:t>
      </w:r>
      <w:r w:rsidRPr="00F475CE">
        <w:rPr>
          <w:lang w:val="sq-AL"/>
        </w:rPr>
        <w:t xml:space="preserve"> Revista “Kërkime  Pedagogjike”, Prishtinë</w:t>
      </w:r>
      <w:r w:rsidRPr="00F475CE">
        <w:rPr>
          <w:b/>
          <w:noProof/>
          <w:color w:val="000000"/>
        </w:rPr>
        <w:t xml:space="preserve"> 2020.</w:t>
      </w:r>
    </w:p>
    <w:p w:rsidR="00F33AC7" w:rsidRPr="00F475CE" w:rsidRDefault="00F33AC7" w:rsidP="00F33AC7">
      <w:pPr>
        <w:pStyle w:val="ListParagraph"/>
        <w:numPr>
          <w:ilvl w:val="0"/>
          <w:numId w:val="3"/>
        </w:numPr>
        <w:jc w:val="both"/>
        <w:rPr>
          <w:b/>
          <w:noProof/>
          <w:color w:val="000000"/>
        </w:rPr>
      </w:pPr>
      <w:r w:rsidRPr="00F475CE">
        <w:rPr>
          <w:lang w:val="sq-AL"/>
        </w:rPr>
        <w:t xml:space="preserve">Azemi Bashkim </w:t>
      </w:r>
      <w:r w:rsidRPr="00F475CE">
        <w:rPr>
          <w:b/>
          <w:lang w:val="sq-AL"/>
        </w:rPr>
        <w:t xml:space="preserve"> Aftësimi  i mësimdhënsve për qasjen e bazuar në kerkim</w:t>
      </w:r>
      <w:r w:rsidRPr="00F475CE">
        <w:rPr>
          <w:lang w:val="sq-AL"/>
        </w:rPr>
        <w:t xml:space="preserve"> </w:t>
      </w:r>
      <w:r w:rsidRPr="00F475CE">
        <w:rPr>
          <w:b/>
          <w:lang w:val="sq-AL"/>
        </w:rPr>
        <w:t>.</w:t>
      </w:r>
      <w:r w:rsidRPr="00F475CE">
        <w:rPr>
          <w:lang w:val="sq-AL"/>
        </w:rPr>
        <w:t xml:space="preserve"> Revista “Kërkime  Pedagogjike”, Prishtinë</w:t>
      </w:r>
      <w:r w:rsidRPr="00F475CE">
        <w:rPr>
          <w:b/>
          <w:noProof/>
          <w:color w:val="000000"/>
        </w:rPr>
        <w:t xml:space="preserve"> 2019</w:t>
      </w:r>
    </w:p>
    <w:p w:rsidR="00F33AC7" w:rsidRPr="00F475CE" w:rsidRDefault="00EC5AF0" w:rsidP="00F33AC7">
      <w:pPr>
        <w:pStyle w:val="ListParagraph"/>
        <w:numPr>
          <w:ilvl w:val="0"/>
          <w:numId w:val="3"/>
        </w:numPr>
        <w:jc w:val="both"/>
        <w:rPr>
          <w:b/>
          <w:noProof/>
          <w:color w:val="000000"/>
        </w:rPr>
      </w:pPr>
      <w:r w:rsidRPr="00F475CE">
        <w:rPr>
          <w:lang w:val="sq-AL"/>
        </w:rPr>
        <w:t xml:space="preserve">Bujari Remzi &amp; </w:t>
      </w:r>
      <w:r w:rsidR="00F33AC7" w:rsidRPr="00F475CE">
        <w:rPr>
          <w:lang w:val="sq-AL"/>
        </w:rPr>
        <w:t xml:space="preserve">Azemi Bashkim </w:t>
      </w:r>
      <w:r w:rsidR="00F33AC7" w:rsidRPr="00F475CE">
        <w:rPr>
          <w:b/>
          <w:lang w:val="sq-AL"/>
        </w:rPr>
        <w:t xml:space="preserve">Rëndesia e Hipotezave në kerkimet në Edukim  </w:t>
      </w:r>
      <w:r w:rsidR="00F33AC7" w:rsidRPr="00F475CE">
        <w:rPr>
          <w:b/>
          <w:noProof/>
          <w:color w:val="000000"/>
        </w:rPr>
        <w:t xml:space="preserve"> </w:t>
      </w:r>
      <w:r w:rsidRPr="00F475CE">
        <w:rPr>
          <w:b/>
          <w:noProof/>
          <w:color w:val="000000"/>
        </w:rPr>
        <w:t>2019.</w:t>
      </w:r>
      <w:r w:rsidRPr="00F475CE">
        <w:t xml:space="preserve"> Univerzitetska misao - časopis za nauku, kulturu i umjetnost [ISSN: 1451-3870] Vol. 18, str. 76-87.04.05.2019.</w:t>
      </w:r>
    </w:p>
    <w:p w:rsidR="00F33AC7" w:rsidRPr="00F475CE" w:rsidRDefault="00F33AC7" w:rsidP="00F33AC7">
      <w:pPr>
        <w:pStyle w:val="ListParagraph"/>
        <w:numPr>
          <w:ilvl w:val="0"/>
          <w:numId w:val="3"/>
        </w:numPr>
        <w:jc w:val="both"/>
        <w:rPr>
          <w:b/>
          <w:noProof/>
          <w:color w:val="000000"/>
        </w:rPr>
      </w:pPr>
      <w:r w:rsidRPr="00F475CE">
        <w:rPr>
          <w:lang w:val="sq-AL"/>
        </w:rPr>
        <w:t xml:space="preserve">Azemi Bashkim </w:t>
      </w:r>
      <w:r w:rsidRPr="00F475CE">
        <w:rPr>
          <w:b/>
          <w:noProof/>
          <w:color w:val="000000"/>
        </w:rPr>
        <w:t xml:space="preserve">Ndikimi i televizionet në arsimin informal të të rriturit </w:t>
      </w:r>
      <w:r w:rsidRPr="00F475CE">
        <w:rPr>
          <w:lang w:val="sq-AL"/>
        </w:rPr>
        <w:t>revista “Heritage ”, 2017 . Strugë ISSN NR.1976 –6842.</w:t>
      </w:r>
    </w:p>
    <w:p w:rsidR="00F33AC7" w:rsidRPr="00F475CE" w:rsidRDefault="00F33AC7" w:rsidP="00F33AC7">
      <w:pPr>
        <w:pStyle w:val="ListParagraph"/>
        <w:numPr>
          <w:ilvl w:val="0"/>
          <w:numId w:val="3"/>
        </w:numPr>
        <w:jc w:val="both"/>
        <w:rPr>
          <w:b/>
          <w:noProof/>
          <w:color w:val="000000"/>
        </w:rPr>
      </w:pPr>
      <w:r w:rsidRPr="00F475CE">
        <w:rPr>
          <w:lang w:val="sq-AL"/>
        </w:rPr>
        <w:t xml:space="preserve">Azemi Bashkim </w:t>
      </w:r>
      <w:r w:rsidRPr="00F475CE">
        <w:rPr>
          <w:b/>
          <w:lang w:val="sq-AL"/>
        </w:rPr>
        <w:t xml:space="preserve">Përceptimi i studentëve për qasjen e bazuar në kërkim </w:t>
      </w:r>
      <w:r w:rsidRPr="00F475CE">
        <w:rPr>
          <w:lang w:val="sq-AL"/>
        </w:rPr>
        <w:t xml:space="preserve">( prezentimi i rezultateve te hulumtimit), 2019 . Strugë </w:t>
      </w:r>
    </w:p>
    <w:p w:rsidR="00F33AC7" w:rsidRPr="00F475CE" w:rsidRDefault="00F33AC7" w:rsidP="00F33AC7">
      <w:pPr>
        <w:pStyle w:val="ListParagraph"/>
        <w:numPr>
          <w:ilvl w:val="0"/>
          <w:numId w:val="3"/>
        </w:numPr>
        <w:jc w:val="both"/>
        <w:rPr>
          <w:b/>
          <w:noProof/>
          <w:color w:val="000000"/>
        </w:rPr>
      </w:pPr>
      <w:r w:rsidRPr="00F475CE">
        <w:rPr>
          <w:lang w:val="sq-AL"/>
        </w:rPr>
        <w:t xml:space="preserve">Azemi Bashkim </w:t>
      </w:r>
      <w:r w:rsidRPr="00F475CE">
        <w:rPr>
          <w:b/>
          <w:noProof/>
          <w:color w:val="000000"/>
        </w:rPr>
        <w:t>Rëndesia e komunikimit efektiv në mesimdhenie</w:t>
      </w:r>
      <w:r w:rsidRPr="00F475CE">
        <w:rPr>
          <w:b/>
          <w:lang w:val="sq-AL"/>
        </w:rPr>
        <w:t>,</w:t>
      </w:r>
      <w:r w:rsidRPr="00F475CE">
        <w:rPr>
          <w:lang w:val="sq-AL"/>
        </w:rPr>
        <w:t xml:space="preserve"> revista “Heritage ”, 2016 . Strugë ISSN NR.1858-8561.</w:t>
      </w:r>
    </w:p>
    <w:p w:rsidR="00F33AC7" w:rsidRPr="00F475CE" w:rsidRDefault="00F33AC7" w:rsidP="00F33AC7">
      <w:pPr>
        <w:pStyle w:val="ListParagraph"/>
        <w:numPr>
          <w:ilvl w:val="0"/>
          <w:numId w:val="3"/>
        </w:numPr>
        <w:jc w:val="both"/>
        <w:rPr>
          <w:b/>
          <w:noProof/>
          <w:color w:val="000000"/>
        </w:rPr>
      </w:pPr>
      <w:r w:rsidRPr="00F475CE">
        <w:rPr>
          <w:lang w:val="sq-AL"/>
        </w:rPr>
        <w:t xml:space="preserve">Azemi Bashkim . </w:t>
      </w:r>
      <w:r w:rsidRPr="00F475CE">
        <w:rPr>
          <w:b/>
          <w:noProof/>
          <w:color w:val="000000"/>
        </w:rPr>
        <w:t xml:space="preserve"> Interesat e të rriturve  në inkurajimin  për kualifikim në AKM </w:t>
      </w:r>
      <w:r w:rsidRPr="00F475CE">
        <w:rPr>
          <w:b/>
          <w:lang w:val="sq-AL"/>
        </w:rPr>
        <w:t>,</w:t>
      </w:r>
      <w:r w:rsidRPr="00F475CE">
        <w:rPr>
          <w:lang w:val="sq-AL"/>
        </w:rPr>
        <w:t xml:space="preserve"> revista “Heritage ”, 2015 . Strugë ISSN NR.1757-7482.</w:t>
      </w:r>
    </w:p>
    <w:p w:rsidR="00F33AC7" w:rsidRPr="00F475CE" w:rsidRDefault="00F33AC7" w:rsidP="00F33AC7">
      <w:pPr>
        <w:pStyle w:val="ListParagraph"/>
        <w:numPr>
          <w:ilvl w:val="0"/>
          <w:numId w:val="3"/>
        </w:numPr>
        <w:rPr>
          <w:color w:val="000000" w:themeColor="text1"/>
          <w:lang w:val="sq-AL"/>
        </w:rPr>
      </w:pPr>
      <w:r w:rsidRPr="00F475CE">
        <w:rPr>
          <w:lang w:val="sq-AL"/>
        </w:rPr>
        <w:t xml:space="preserve">Azemi Bashkim .  </w:t>
      </w:r>
      <w:r w:rsidRPr="00F475CE">
        <w:rPr>
          <w:b/>
          <w:lang w:val="sq-AL"/>
        </w:rPr>
        <w:t>Rëndësia e detyrave të shtëpisë për nxënësit</w:t>
      </w:r>
      <w:r w:rsidRPr="00F475CE">
        <w:rPr>
          <w:b/>
          <w:color w:val="000000" w:themeColor="text1"/>
          <w:lang w:val="sq-AL"/>
        </w:rPr>
        <w:t>,</w:t>
      </w:r>
      <w:r w:rsidRPr="00F475CE">
        <w:rPr>
          <w:color w:val="000000" w:themeColor="text1"/>
          <w:lang w:val="sq-AL"/>
        </w:rPr>
        <w:t xml:space="preserve"> Revista ” Mësuesi i Kosovës “2014.</w:t>
      </w:r>
    </w:p>
    <w:p w:rsidR="00F33AC7" w:rsidRPr="00F475CE" w:rsidRDefault="00F33AC7" w:rsidP="00F33AC7">
      <w:pPr>
        <w:pStyle w:val="ListParagraph"/>
        <w:numPr>
          <w:ilvl w:val="0"/>
          <w:numId w:val="3"/>
        </w:numPr>
        <w:rPr>
          <w:color w:val="000000" w:themeColor="text1"/>
          <w:lang w:val="sq-AL"/>
        </w:rPr>
      </w:pPr>
      <w:r w:rsidRPr="00F475CE">
        <w:rPr>
          <w:lang w:val="sq-AL"/>
        </w:rPr>
        <w:lastRenderedPageBreak/>
        <w:t xml:space="preserve">Azemi Bashkim .  </w:t>
      </w:r>
      <w:r w:rsidRPr="00F475CE">
        <w:rPr>
          <w:b/>
          <w:lang w:val="sq-AL"/>
        </w:rPr>
        <w:t>Si të bëhesh një mësues më i mirë</w:t>
      </w:r>
      <w:r w:rsidRPr="00F475CE">
        <w:rPr>
          <w:color w:val="000000" w:themeColor="text1"/>
          <w:lang w:val="sq-AL"/>
        </w:rPr>
        <w:t>, Revista ” Mësuesi i Kosovës “2013.</w:t>
      </w:r>
    </w:p>
    <w:p w:rsidR="00F33AC7" w:rsidRPr="00F475CE" w:rsidRDefault="00F33AC7" w:rsidP="00F33AC7">
      <w:pPr>
        <w:pStyle w:val="ListParagraph"/>
        <w:numPr>
          <w:ilvl w:val="0"/>
          <w:numId w:val="3"/>
        </w:numPr>
        <w:rPr>
          <w:lang w:val="sq-AL"/>
        </w:rPr>
      </w:pPr>
      <w:r w:rsidRPr="00F475CE">
        <w:rPr>
          <w:lang w:val="sq-AL"/>
        </w:rPr>
        <w:t xml:space="preserve">Azemi B.&amp;Morina B.  </w:t>
      </w:r>
      <w:r w:rsidRPr="00F475CE">
        <w:rPr>
          <w:b/>
          <w:lang w:val="sq-AL"/>
        </w:rPr>
        <w:t>Rëndësia e ilustrimeve në tekstet shkollore</w:t>
      </w:r>
      <w:r w:rsidRPr="00F475CE">
        <w:rPr>
          <w:lang w:val="sq-AL"/>
        </w:rPr>
        <w:t xml:space="preserve"> </w:t>
      </w:r>
      <w:r w:rsidRPr="00F475CE">
        <w:rPr>
          <w:color w:val="000000" w:themeColor="text1"/>
          <w:lang w:val="sq-AL"/>
        </w:rPr>
        <w:t>Revista ” Mësuesi i Kosovës “2013</w:t>
      </w:r>
    </w:p>
    <w:p w:rsidR="00F33AC7" w:rsidRPr="00F475CE" w:rsidRDefault="00F33AC7" w:rsidP="00F33AC7">
      <w:pPr>
        <w:pStyle w:val="ListParagraph"/>
        <w:numPr>
          <w:ilvl w:val="0"/>
          <w:numId w:val="3"/>
        </w:numPr>
        <w:contextualSpacing/>
        <w:rPr>
          <w:lang w:val="sq-AL"/>
        </w:rPr>
      </w:pPr>
      <w:r w:rsidRPr="00F475CE">
        <w:rPr>
          <w:lang w:val="sq-AL"/>
        </w:rPr>
        <w:t xml:space="preserve">Blerim Saqipi, Bashkim Azemi dhe Lirije Bytyqi  ,( raport hulumtimi </w:t>
      </w:r>
      <w:r w:rsidRPr="00F475CE">
        <w:rPr>
          <w:b/>
          <w:lang w:val="sq-AL"/>
        </w:rPr>
        <w:t>) Vlerësimi i nevojave të mësimdhënësve</w:t>
      </w:r>
      <w:r w:rsidRPr="00F475CE">
        <w:rPr>
          <w:lang w:val="sq-AL"/>
        </w:rPr>
        <w:t xml:space="preserve"> (Zhvillimi profesional për zbatimin e Kornizës së re të Kurrikulumit të Kosovës), Projekti i GiZ, Prishtinë, 2012.</w:t>
      </w:r>
    </w:p>
    <w:p w:rsidR="00F33AC7" w:rsidRPr="00F475CE" w:rsidRDefault="00F33AC7" w:rsidP="00F33AC7">
      <w:pPr>
        <w:pStyle w:val="ListParagraph"/>
        <w:numPr>
          <w:ilvl w:val="0"/>
          <w:numId w:val="3"/>
        </w:numPr>
        <w:rPr>
          <w:lang w:val="sq-AL"/>
        </w:rPr>
      </w:pPr>
      <w:r w:rsidRPr="00F475CE">
        <w:rPr>
          <w:lang w:val="sq-AL"/>
        </w:rPr>
        <w:t xml:space="preserve">Azemi B.&amp;Morina B.  </w:t>
      </w:r>
      <w:r w:rsidRPr="00F475CE">
        <w:rPr>
          <w:b/>
          <w:lang w:val="sq-AL"/>
        </w:rPr>
        <w:t>Rëndësia e leximit te lektyrave shkollore</w:t>
      </w:r>
      <w:r w:rsidRPr="00F475CE">
        <w:rPr>
          <w:lang w:val="sq-AL"/>
        </w:rPr>
        <w:t xml:space="preserve"> </w:t>
      </w:r>
      <w:r w:rsidRPr="00F475CE">
        <w:rPr>
          <w:color w:val="000000" w:themeColor="text1"/>
          <w:lang w:val="sq-AL"/>
        </w:rPr>
        <w:t>Revista ” Mësuesi i Kosovës “2012</w:t>
      </w:r>
    </w:p>
    <w:p w:rsidR="00F33AC7" w:rsidRPr="00F475CE" w:rsidRDefault="00F33AC7" w:rsidP="00F33AC7">
      <w:pPr>
        <w:pStyle w:val="ListParagraph"/>
        <w:numPr>
          <w:ilvl w:val="0"/>
          <w:numId w:val="3"/>
        </w:numPr>
        <w:rPr>
          <w:lang w:val="sq-AL"/>
        </w:rPr>
      </w:pPr>
      <w:r w:rsidRPr="00F475CE">
        <w:rPr>
          <w:lang w:val="sq-AL"/>
        </w:rPr>
        <w:t xml:space="preserve">Azemi Bashkim .  </w:t>
      </w:r>
      <w:r w:rsidRPr="00F475CE">
        <w:rPr>
          <w:b/>
          <w:lang w:val="sq-AL"/>
        </w:rPr>
        <w:t>Të mësuarit e vetorganizuar dhe vetëdrejtuar,</w:t>
      </w:r>
      <w:r w:rsidRPr="00F475CE">
        <w:rPr>
          <w:lang w:val="sq-AL"/>
        </w:rPr>
        <w:t xml:space="preserve"> revista “Kërkime  Pedagogjike”, 2012. Prishtinë .</w:t>
      </w:r>
    </w:p>
    <w:p w:rsidR="00F33AC7" w:rsidRPr="00F475CE" w:rsidRDefault="00F33AC7" w:rsidP="00F33AC7">
      <w:pPr>
        <w:pStyle w:val="ListParagraph"/>
        <w:numPr>
          <w:ilvl w:val="0"/>
          <w:numId w:val="3"/>
        </w:numPr>
        <w:rPr>
          <w:color w:val="000000" w:themeColor="text1"/>
          <w:lang w:val="sq-AL"/>
        </w:rPr>
      </w:pPr>
      <w:r w:rsidRPr="00F475CE">
        <w:rPr>
          <w:lang w:val="sq-AL"/>
        </w:rPr>
        <w:t xml:space="preserve">Azemi Bashkim . </w:t>
      </w:r>
      <w:r w:rsidRPr="00F475CE">
        <w:rPr>
          <w:b/>
          <w:color w:val="000000" w:themeColor="text1"/>
          <w:lang w:val="sq-AL"/>
        </w:rPr>
        <w:t>Arsimimi  i mësimdhënësve, faktor përcaktues në mësimdhënien cilësore</w:t>
      </w:r>
      <w:r w:rsidRPr="00F475CE">
        <w:rPr>
          <w:color w:val="000000" w:themeColor="text1"/>
          <w:lang w:val="sq-AL"/>
        </w:rPr>
        <w:t xml:space="preserve"> , Revista ” Mësuesi i Kosovës “nr. 5.  2012.</w:t>
      </w:r>
    </w:p>
    <w:p w:rsidR="00F33AC7" w:rsidRPr="00F475CE" w:rsidRDefault="00F33AC7" w:rsidP="00F33AC7">
      <w:pPr>
        <w:pStyle w:val="ListParagraph"/>
        <w:numPr>
          <w:ilvl w:val="0"/>
          <w:numId w:val="3"/>
        </w:numPr>
        <w:rPr>
          <w:color w:val="000000" w:themeColor="text1"/>
          <w:lang w:val="sq-AL"/>
        </w:rPr>
      </w:pPr>
      <w:r w:rsidRPr="00F475CE">
        <w:rPr>
          <w:lang w:val="sq-AL"/>
        </w:rPr>
        <w:t>Azemi Bashkim .</w:t>
      </w:r>
      <w:r w:rsidRPr="00F475CE">
        <w:rPr>
          <w:b/>
          <w:lang w:val="sq-AL"/>
        </w:rPr>
        <w:t xml:space="preserve"> Rëndësia e komunikimit në mësimdhënien ndërvepruese</w:t>
      </w:r>
      <w:r w:rsidRPr="00F475CE">
        <w:rPr>
          <w:color w:val="000000" w:themeColor="text1"/>
          <w:lang w:val="sq-AL"/>
        </w:rPr>
        <w:t>, Revista ” Mësuesi i Kosovës “2012.</w:t>
      </w:r>
    </w:p>
    <w:p w:rsidR="00F33AC7" w:rsidRPr="00F475CE" w:rsidRDefault="00F33AC7" w:rsidP="00F33AC7">
      <w:pPr>
        <w:pStyle w:val="ListParagraph"/>
        <w:numPr>
          <w:ilvl w:val="0"/>
          <w:numId w:val="3"/>
        </w:numPr>
        <w:contextualSpacing/>
        <w:rPr>
          <w:lang w:val="sq-AL"/>
        </w:rPr>
      </w:pPr>
      <w:r w:rsidRPr="00F475CE">
        <w:rPr>
          <w:lang w:val="sq-AL"/>
        </w:rPr>
        <w:t>Azemi Bashkim .</w:t>
      </w:r>
      <w:r w:rsidRPr="00F475CE">
        <w:rPr>
          <w:b/>
          <w:lang w:val="sq-AL"/>
        </w:rPr>
        <w:t>Arsimi i të rriturve në Kosovë</w:t>
      </w:r>
      <w:r w:rsidRPr="00F475CE">
        <w:rPr>
          <w:lang w:val="sq-AL"/>
        </w:rPr>
        <w:t>, revista “Kërkime  Pedagogjike”, 2011. Prishtinë</w:t>
      </w:r>
    </w:p>
    <w:p w:rsidR="00F33AC7" w:rsidRPr="00F475CE" w:rsidRDefault="00F33AC7" w:rsidP="00F33AC7">
      <w:pPr>
        <w:pStyle w:val="ListParagraph"/>
        <w:numPr>
          <w:ilvl w:val="0"/>
          <w:numId w:val="3"/>
        </w:numPr>
        <w:contextualSpacing/>
        <w:rPr>
          <w:lang w:val="sq-AL"/>
        </w:rPr>
      </w:pPr>
      <w:r w:rsidRPr="00F475CE">
        <w:rPr>
          <w:lang w:val="sq-AL"/>
        </w:rPr>
        <w:t xml:space="preserve">Azemi Bashkim . </w:t>
      </w:r>
      <w:r w:rsidRPr="00F475CE">
        <w:rPr>
          <w:b/>
          <w:lang w:val="sq-AL"/>
        </w:rPr>
        <w:t>Niveli i përfaqësimit të arsimit gjatë gjithë jetë në Kornizën e kurrikulit të ri të Kosovës</w:t>
      </w:r>
      <w:r w:rsidRPr="00F475CE">
        <w:rPr>
          <w:lang w:val="sq-AL"/>
        </w:rPr>
        <w:t xml:space="preserve"> , revista “Kërkime  Pedagogjike”, 2010 1/2. Prishtinë</w:t>
      </w:r>
    </w:p>
    <w:p w:rsidR="00F33AC7" w:rsidRPr="00F475CE" w:rsidRDefault="00F33AC7" w:rsidP="00F33AC7">
      <w:pPr>
        <w:pStyle w:val="ListParagraph"/>
        <w:numPr>
          <w:ilvl w:val="0"/>
          <w:numId w:val="3"/>
        </w:numPr>
        <w:rPr>
          <w:lang w:val="sq-AL"/>
        </w:rPr>
      </w:pPr>
      <w:r w:rsidRPr="00F475CE">
        <w:rPr>
          <w:lang w:val="sq-AL"/>
        </w:rPr>
        <w:t xml:space="preserve">Azemi Bashkim . </w:t>
      </w:r>
      <w:r w:rsidRPr="00F475CE">
        <w:rPr>
          <w:b/>
          <w:lang w:val="sq-AL"/>
        </w:rPr>
        <w:t>Arsimi nga largësia dhe arsim gjatë gjithë jetës,</w:t>
      </w:r>
      <w:r w:rsidRPr="00F475CE">
        <w:rPr>
          <w:lang w:val="sq-AL"/>
        </w:rPr>
        <w:t xml:space="preserve"> revista “Kërkime  Pedagogjike”, 2010 1/2. Prishtinë .</w:t>
      </w:r>
    </w:p>
    <w:p w:rsidR="00755CD3" w:rsidRDefault="00F33AC7" w:rsidP="00D57C1C">
      <w:pPr>
        <w:pStyle w:val="ListParagraph"/>
        <w:numPr>
          <w:ilvl w:val="0"/>
          <w:numId w:val="3"/>
        </w:numPr>
        <w:rPr>
          <w:lang w:val="sq-AL"/>
        </w:rPr>
      </w:pPr>
      <w:r w:rsidRPr="00F475CE">
        <w:rPr>
          <w:lang w:val="sq-AL"/>
        </w:rPr>
        <w:t xml:space="preserve">Azemi B.&amp;Morina B. </w:t>
      </w:r>
      <w:r w:rsidRPr="00F475CE">
        <w:rPr>
          <w:b/>
          <w:lang w:val="sq-AL"/>
        </w:rPr>
        <w:t>Aparatura didaktike e testeve shkollore</w:t>
      </w:r>
      <w:r w:rsidRPr="00F475CE">
        <w:rPr>
          <w:lang w:val="sq-AL"/>
        </w:rPr>
        <w:t xml:space="preserve"> Leximi letrar 6,7,8 dhe 9, revista “Kërkime  Pedagogjike”, 2010 1/2. Prishtinë .</w:t>
      </w:r>
    </w:p>
    <w:p w:rsidR="00D57C1C" w:rsidRPr="00F475CE" w:rsidRDefault="00B70D36" w:rsidP="00D57C1C">
      <w:pPr>
        <w:rPr>
          <w:rFonts w:ascii="Times New Roman" w:hAnsi="Times New Roman" w:cs="Times New Roman"/>
          <w:sz w:val="24"/>
          <w:szCs w:val="24"/>
        </w:rPr>
      </w:pPr>
      <w:r w:rsidRPr="00B70D36">
        <w:t xml:space="preserve">Është </w:t>
      </w:r>
      <w:r>
        <w:t xml:space="preserve">trajner i </w:t>
      </w:r>
      <w:r w:rsidR="00EC5AF0" w:rsidRPr="00F475CE">
        <w:rPr>
          <w:rFonts w:ascii="Times New Roman" w:hAnsi="Times New Roman" w:cs="Times New Roman"/>
          <w:sz w:val="24"/>
          <w:szCs w:val="24"/>
        </w:rPr>
        <w:t xml:space="preserve">i programit për implementimin e dokumentit të Standardeve të zhvillimit dhe mësuarit në fëmijërinë e hershme  0 – 6 vjeç. </w:t>
      </w:r>
      <w:r w:rsidR="00EC5AF0" w:rsidRPr="00F475CE">
        <w:rPr>
          <w:rFonts w:ascii="Times New Roman" w:hAnsi="Times New Roman" w:cs="Times New Roman"/>
          <w:b/>
          <w:sz w:val="24"/>
          <w:szCs w:val="24"/>
        </w:rPr>
        <w:t xml:space="preserve">Fusha e zhvillimit njohës dhe njohurit e përgjithshme </w:t>
      </w:r>
      <w:r w:rsidR="00EC5AF0" w:rsidRPr="00F475CE">
        <w:rPr>
          <w:rFonts w:ascii="Times New Roman" w:hAnsi="Times New Roman" w:cs="Times New Roman"/>
          <w:sz w:val="24"/>
          <w:szCs w:val="24"/>
        </w:rPr>
        <w:t>2012/2013.</w:t>
      </w:r>
      <w:r w:rsidR="00EB6F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C5AF0" w:rsidRPr="00F475CE">
        <w:rPr>
          <w:rFonts w:ascii="Times New Roman" w:hAnsi="Times New Roman" w:cs="Times New Roman"/>
          <w:sz w:val="24"/>
          <w:szCs w:val="24"/>
        </w:rPr>
        <w:t xml:space="preserve">Trajner i programit </w:t>
      </w:r>
      <w:r w:rsidR="00EC5AF0" w:rsidRPr="00F475CE">
        <w:rPr>
          <w:rFonts w:ascii="Times New Roman" w:hAnsi="Times New Roman" w:cs="Times New Roman"/>
          <w:b/>
          <w:sz w:val="24"/>
          <w:szCs w:val="24"/>
        </w:rPr>
        <w:t xml:space="preserve">Trajnimi i mësimdhënësve të shkollave të mesme profesionale për punë me të rritur  </w:t>
      </w:r>
      <w:r w:rsidR="00EC5AF0" w:rsidRPr="00F475CE">
        <w:rPr>
          <w:rFonts w:ascii="Times New Roman" w:hAnsi="Times New Roman" w:cs="Times New Roman"/>
          <w:sz w:val="24"/>
          <w:szCs w:val="24"/>
        </w:rPr>
        <w:t xml:space="preserve">2015-2020. </w:t>
      </w:r>
      <w:r w:rsidR="00EB6F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C5AF0" w:rsidRPr="00F475CE">
        <w:rPr>
          <w:rFonts w:ascii="Times New Roman" w:hAnsi="Times New Roman" w:cs="Times New Roman"/>
          <w:sz w:val="24"/>
          <w:szCs w:val="24"/>
        </w:rPr>
        <w:t>Trajner i programit</w:t>
      </w:r>
      <w:r w:rsidR="00D57C1C" w:rsidRPr="00F475CE">
        <w:rPr>
          <w:rFonts w:ascii="Times New Roman" w:hAnsi="Times New Roman" w:cs="Times New Roman"/>
          <w:sz w:val="24"/>
          <w:szCs w:val="24"/>
        </w:rPr>
        <w:t xml:space="preserve"> “Shkollat  e shekullit 21” 2020-2021.</w:t>
      </w:r>
    </w:p>
    <w:p w:rsidR="00F475CE" w:rsidRPr="00F475CE" w:rsidRDefault="00F475CE" w:rsidP="00F475CE">
      <w:pPr>
        <w:pStyle w:val="Eaoaeaa"/>
        <w:widowControl/>
        <w:spacing w:before="20" w:after="20"/>
        <w:rPr>
          <w:sz w:val="24"/>
          <w:szCs w:val="24"/>
          <w:lang w:val="sq-AL" w:eastAsia="it-IT"/>
        </w:rPr>
      </w:pPr>
      <w:r w:rsidRPr="00F475CE">
        <w:rPr>
          <w:sz w:val="24"/>
          <w:szCs w:val="24"/>
          <w:lang w:val="sq-AL" w:eastAsia="it-IT"/>
        </w:rPr>
        <w:t>Ka perfunduar trajnime per udheheqje arsimore:</w:t>
      </w:r>
      <w:r w:rsidR="00772EA9" w:rsidRPr="00F475CE">
        <w:rPr>
          <w:sz w:val="24"/>
          <w:szCs w:val="24"/>
          <w:lang w:val="sq-AL" w:eastAsia="it-IT"/>
        </w:rPr>
        <w:t>Trajnimi për udhheqje arsimore KEDP.2004.Trajnimi për udhheqje dhe adminis</w:t>
      </w:r>
      <w:r w:rsidRPr="00F475CE">
        <w:rPr>
          <w:sz w:val="24"/>
          <w:szCs w:val="24"/>
          <w:lang w:val="sq-AL" w:eastAsia="it-IT"/>
        </w:rPr>
        <w:t>trim të shkollës  KEC.2005/2006.</w:t>
      </w:r>
    </w:p>
    <w:p w:rsidR="00F475CE" w:rsidRPr="00F475CE" w:rsidRDefault="00F475CE" w:rsidP="00F475CE">
      <w:pPr>
        <w:pStyle w:val="Aaoeeu"/>
        <w:widowControl/>
        <w:spacing w:line="276" w:lineRule="auto"/>
        <w:jc w:val="both"/>
        <w:rPr>
          <w:b/>
          <w:sz w:val="24"/>
          <w:szCs w:val="24"/>
          <w:lang w:val="sq-AL"/>
        </w:rPr>
      </w:pPr>
      <w:r w:rsidRPr="00F475CE">
        <w:rPr>
          <w:b/>
          <w:sz w:val="24"/>
          <w:szCs w:val="24"/>
          <w:lang w:val="sq-AL"/>
        </w:rPr>
        <w:t>Nga Shtatori i vitit  2007 – punon hulumtues</w:t>
      </w:r>
      <w:r w:rsidRPr="00F475CE">
        <w:rPr>
          <w:sz w:val="24"/>
          <w:szCs w:val="24"/>
          <w:lang w:val="sq-AL"/>
        </w:rPr>
        <w:t xml:space="preserve"> per arsim gjatë gjithë jetës në </w:t>
      </w:r>
      <w:r w:rsidRPr="00F475CE">
        <w:rPr>
          <w:b/>
          <w:sz w:val="24"/>
          <w:szCs w:val="24"/>
          <w:lang w:val="sq-AL"/>
        </w:rPr>
        <w:t xml:space="preserve"> Institutin Pedagogjik të Kosovës, dhe  Udhëheqës  (shef) i  sektorit të arsimit gjatë gjithë jetës.</w:t>
      </w:r>
    </w:p>
    <w:p w:rsidR="00772EA9" w:rsidRPr="00F475CE" w:rsidRDefault="00F475CE" w:rsidP="00F475CE">
      <w:pPr>
        <w:pStyle w:val="Eaoaeaa"/>
        <w:widowControl/>
        <w:spacing w:before="20" w:after="20"/>
        <w:rPr>
          <w:sz w:val="24"/>
          <w:szCs w:val="24"/>
          <w:lang w:val="sq-AL" w:eastAsia="it-IT"/>
        </w:rPr>
      </w:pPr>
      <w:r w:rsidRPr="00F475CE">
        <w:rPr>
          <w:sz w:val="24"/>
          <w:szCs w:val="24"/>
          <w:lang w:val="sq-AL" w:eastAsia="it-IT"/>
        </w:rPr>
        <w:t xml:space="preserve"> Si hulumtues i IPK  ka realizuar  vizita </w:t>
      </w:r>
      <w:r w:rsidR="00CB047C">
        <w:rPr>
          <w:sz w:val="24"/>
          <w:szCs w:val="24"/>
          <w:lang w:val="sq-AL" w:eastAsia="it-IT"/>
        </w:rPr>
        <w:t xml:space="preserve"> </w:t>
      </w:r>
      <w:r w:rsidR="00772EA9" w:rsidRPr="00F475CE">
        <w:rPr>
          <w:sz w:val="24"/>
          <w:szCs w:val="24"/>
          <w:lang w:val="sq-AL" w:eastAsia="it-IT"/>
        </w:rPr>
        <w:t xml:space="preserve">  lidhur me përvojat në hulumt</w:t>
      </w:r>
      <w:r w:rsidRPr="00F475CE">
        <w:rPr>
          <w:sz w:val="24"/>
          <w:szCs w:val="24"/>
          <w:lang w:val="sq-AL" w:eastAsia="it-IT"/>
        </w:rPr>
        <w:t>i</w:t>
      </w:r>
      <w:r w:rsidR="00CB047C">
        <w:rPr>
          <w:sz w:val="24"/>
          <w:szCs w:val="24"/>
          <w:lang w:val="sq-AL" w:eastAsia="it-IT"/>
        </w:rPr>
        <w:t xml:space="preserve">met arsimore  </w:t>
      </w:r>
      <w:r w:rsidRPr="00F475CE">
        <w:rPr>
          <w:sz w:val="24"/>
          <w:szCs w:val="24"/>
          <w:lang w:val="sq-AL" w:eastAsia="it-IT"/>
        </w:rPr>
        <w:t xml:space="preserve"> në IZHA Shqipëri 2010 si dhe </w:t>
      </w:r>
      <w:r w:rsidR="00772EA9" w:rsidRPr="00F475CE">
        <w:rPr>
          <w:sz w:val="24"/>
          <w:szCs w:val="24"/>
          <w:lang w:val="sq-AL" w:eastAsia="it-IT"/>
        </w:rPr>
        <w:t xml:space="preserve"> Itali  në </w:t>
      </w:r>
      <w:r w:rsidR="00772EA9" w:rsidRPr="00F475CE">
        <w:rPr>
          <w:sz w:val="24"/>
          <w:szCs w:val="24"/>
          <w:lang w:val="sq-AL"/>
        </w:rPr>
        <w:t xml:space="preserve">IRRE Lombardia </w:t>
      </w:r>
      <w:r w:rsidR="00CB047C">
        <w:rPr>
          <w:sz w:val="24"/>
          <w:szCs w:val="24"/>
          <w:lang w:val="sq-AL"/>
        </w:rPr>
        <w:t xml:space="preserve">dhe IRRE-Romagna –Milano gjate viteve </w:t>
      </w:r>
      <w:r w:rsidR="00772EA9" w:rsidRPr="00F475CE">
        <w:rPr>
          <w:sz w:val="24"/>
          <w:szCs w:val="24"/>
          <w:lang w:val="sq-AL"/>
        </w:rPr>
        <w:t xml:space="preserve"> 2007</w:t>
      </w:r>
      <w:r w:rsidRPr="00F475CE">
        <w:rPr>
          <w:sz w:val="24"/>
          <w:szCs w:val="24"/>
          <w:lang w:val="sq-AL"/>
        </w:rPr>
        <w:t>,</w:t>
      </w:r>
      <w:r w:rsidR="00772EA9" w:rsidRPr="00F475CE">
        <w:rPr>
          <w:sz w:val="24"/>
          <w:szCs w:val="24"/>
          <w:lang w:val="sq-AL"/>
        </w:rPr>
        <w:t xml:space="preserve"> 2010</w:t>
      </w:r>
      <w:r w:rsidRPr="00F475CE">
        <w:rPr>
          <w:sz w:val="24"/>
          <w:szCs w:val="24"/>
          <w:lang w:val="sq-AL"/>
        </w:rPr>
        <w:t xml:space="preserve"> dhe 2014.</w:t>
      </w:r>
    </w:p>
    <w:p w:rsidR="00755CD3" w:rsidRDefault="00D57C1C" w:rsidP="00B70D36">
      <w:pPr>
        <w:pStyle w:val="Eaoaeaa"/>
        <w:widowControl/>
        <w:spacing w:before="20" w:after="20"/>
        <w:rPr>
          <w:sz w:val="24"/>
          <w:szCs w:val="24"/>
          <w:lang w:val="sq-AL" w:eastAsia="it-IT"/>
        </w:rPr>
      </w:pPr>
      <w:r w:rsidRPr="00F475CE">
        <w:rPr>
          <w:sz w:val="24"/>
          <w:szCs w:val="24"/>
          <w:lang w:val="sq-AL" w:eastAsia="it-IT"/>
        </w:rPr>
        <w:t xml:space="preserve"> </w:t>
      </w:r>
      <w:r w:rsidR="00E55A2F">
        <w:rPr>
          <w:sz w:val="24"/>
          <w:szCs w:val="24"/>
          <w:lang w:val="sq-AL" w:eastAsia="it-IT"/>
        </w:rPr>
        <w:t xml:space="preserve">Si </w:t>
      </w:r>
      <w:r w:rsidRPr="00F475CE">
        <w:rPr>
          <w:sz w:val="24"/>
          <w:szCs w:val="24"/>
          <w:lang w:val="sq-AL" w:eastAsia="it-IT"/>
        </w:rPr>
        <w:t xml:space="preserve">student dhe hulumtues i </w:t>
      </w:r>
      <w:r w:rsidR="00E55A2F">
        <w:rPr>
          <w:sz w:val="24"/>
          <w:szCs w:val="24"/>
          <w:lang w:val="sq-AL" w:eastAsia="it-IT"/>
        </w:rPr>
        <w:t xml:space="preserve"> ri i pedagogjisë është ndër të rrallët që ka  rekomandim nga </w:t>
      </w:r>
      <w:r w:rsidRPr="00F475CE">
        <w:rPr>
          <w:sz w:val="24"/>
          <w:szCs w:val="24"/>
          <w:lang w:val="sq-AL" w:eastAsia="it-IT"/>
        </w:rPr>
        <w:t>Akademik Jashar Regjepagiqi</w:t>
      </w:r>
      <w:r w:rsidR="00536487">
        <w:rPr>
          <w:sz w:val="24"/>
          <w:szCs w:val="24"/>
          <w:lang w:val="sq-AL" w:eastAsia="it-IT"/>
        </w:rPr>
        <w:t>.</w:t>
      </w:r>
    </w:p>
    <w:p w:rsidR="00FE13DC" w:rsidRPr="00B70D36" w:rsidRDefault="00FE13DC" w:rsidP="00B70D36">
      <w:pPr>
        <w:pStyle w:val="Eaoaeaa"/>
        <w:widowControl/>
        <w:spacing w:before="20" w:after="20"/>
        <w:rPr>
          <w:sz w:val="24"/>
          <w:szCs w:val="24"/>
          <w:lang w:val="sq-AL" w:eastAsia="it-IT"/>
        </w:rPr>
      </w:pPr>
      <w:r>
        <w:rPr>
          <w:sz w:val="24"/>
          <w:szCs w:val="24"/>
          <w:lang w:val="sq-AL" w:eastAsia="it-IT"/>
        </w:rPr>
        <w:t xml:space="preserve"> Intersimet e tij studimore u perkasin aspekteve pedagogjike nga metodologjia e hulumtimit, metodologjia e mësimdhënjës, komunikimit në mësim dhe arsimit gjatë gjithë jetës. </w:t>
      </w:r>
    </w:p>
    <w:sectPr w:rsidR="00FE13DC" w:rsidRPr="00B70D36" w:rsidSect="00F41A3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2DD4"/>
    <w:multiLevelType w:val="hybridMultilevel"/>
    <w:tmpl w:val="90188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B058F"/>
    <w:multiLevelType w:val="hybridMultilevel"/>
    <w:tmpl w:val="FD5C3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22F9B"/>
    <w:multiLevelType w:val="hybridMultilevel"/>
    <w:tmpl w:val="105876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733F74"/>
    <w:multiLevelType w:val="hybridMultilevel"/>
    <w:tmpl w:val="C824814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78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744E1B52"/>
    <w:multiLevelType w:val="hybridMultilevel"/>
    <w:tmpl w:val="B6AA29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A3D24"/>
    <w:multiLevelType w:val="hybridMultilevel"/>
    <w:tmpl w:val="C2420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55CD3"/>
    <w:rsid w:val="00023048"/>
    <w:rsid w:val="00492E32"/>
    <w:rsid w:val="004C3FEE"/>
    <w:rsid w:val="00536487"/>
    <w:rsid w:val="00652037"/>
    <w:rsid w:val="00700673"/>
    <w:rsid w:val="00742BD6"/>
    <w:rsid w:val="00755CD3"/>
    <w:rsid w:val="00762BCF"/>
    <w:rsid w:val="00772EA9"/>
    <w:rsid w:val="0081217C"/>
    <w:rsid w:val="008C51E0"/>
    <w:rsid w:val="009E151E"/>
    <w:rsid w:val="00A64414"/>
    <w:rsid w:val="00B04B91"/>
    <w:rsid w:val="00B427A1"/>
    <w:rsid w:val="00B70D36"/>
    <w:rsid w:val="00C47CC0"/>
    <w:rsid w:val="00C85B0D"/>
    <w:rsid w:val="00CB047C"/>
    <w:rsid w:val="00D24456"/>
    <w:rsid w:val="00D57C1C"/>
    <w:rsid w:val="00DC545A"/>
    <w:rsid w:val="00E55A2F"/>
    <w:rsid w:val="00EB6FB6"/>
    <w:rsid w:val="00EC5AF0"/>
    <w:rsid w:val="00F33AC7"/>
    <w:rsid w:val="00F41A36"/>
    <w:rsid w:val="00F475CE"/>
    <w:rsid w:val="00F60838"/>
    <w:rsid w:val="00FD7587"/>
    <w:rsid w:val="00FE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5A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CD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E-Title">
    <w:name w:val="E-Title"/>
    <w:basedOn w:val="Normal"/>
    <w:link w:val="E-TitleChar"/>
    <w:qFormat/>
    <w:rsid w:val="009E151E"/>
    <w:pPr>
      <w:spacing w:afterLines="200" w:line="240" w:lineRule="auto"/>
      <w:ind w:leftChars="200" w:left="400" w:rightChars="200" w:right="400"/>
      <w:jc w:val="center"/>
    </w:pPr>
    <w:rPr>
      <w:rFonts w:ascii="Times New Roman" w:eastAsia="MS Mincho" w:hAnsi="Times New Roman" w:cs="Times New Roman"/>
      <w:noProof/>
      <w:sz w:val="36"/>
      <w:szCs w:val="36"/>
      <w:lang w:val="en-US"/>
    </w:rPr>
  </w:style>
  <w:style w:type="character" w:customStyle="1" w:styleId="E-TitleChar">
    <w:name w:val="E-Title Char"/>
    <w:link w:val="E-Title"/>
    <w:rsid w:val="009E151E"/>
    <w:rPr>
      <w:rFonts w:ascii="Times New Roman" w:eastAsia="MS Mincho" w:hAnsi="Times New Roman" w:cs="Times New Roman"/>
      <w:noProof/>
      <w:sz w:val="36"/>
      <w:szCs w:val="36"/>
    </w:rPr>
  </w:style>
  <w:style w:type="paragraph" w:customStyle="1" w:styleId="Eaoaeaa">
    <w:name w:val="Eaoae?aa"/>
    <w:basedOn w:val="Normal"/>
    <w:rsid w:val="00D57C1C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tableau">
    <w:name w:val="normal_tableau"/>
    <w:basedOn w:val="Normal"/>
    <w:rsid w:val="00772EA9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de-DE"/>
    </w:rPr>
  </w:style>
  <w:style w:type="paragraph" w:customStyle="1" w:styleId="Aaoeeu">
    <w:name w:val="Aaoeeu"/>
    <w:rsid w:val="00F475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Bashkim</dc:creator>
  <cp:lastModifiedBy>Bashkim</cp:lastModifiedBy>
  <cp:revision>16</cp:revision>
  <cp:lastPrinted>2021-05-31T08:44:00Z</cp:lastPrinted>
  <dcterms:created xsi:type="dcterms:W3CDTF">2021-05-31T07:05:00Z</dcterms:created>
  <dcterms:modified xsi:type="dcterms:W3CDTF">2021-05-31T12:07:00Z</dcterms:modified>
</cp:coreProperties>
</file>