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20" w:rsidRDefault="00D64E20" w:rsidP="009D28E4"/>
    <w:p w:rsidR="00D64E20" w:rsidRPr="00D64E20" w:rsidRDefault="00D64E20" w:rsidP="009D28E4">
      <w:pPr>
        <w:rPr>
          <w:b/>
        </w:rPr>
      </w:pPr>
    </w:p>
    <w:p w:rsidR="00A85CAD" w:rsidRDefault="00D64E20" w:rsidP="00A85CA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A85CAD" w:rsidRPr="00A85CA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38425" cy="3157007"/>
            <wp:effectExtent l="0" t="0" r="0" b="5715"/>
            <wp:docPr id="2" name="Picture 2" descr="C:\Users\Agroni\Desktop\Arbnes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roni\Desktop\Arbnesh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12" cy="31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</w:t>
      </w:r>
    </w:p>
    <w:p w:rsidR="00A85CAD" w:rsidRDefault="00A85CAD" w:rsidP="00A85CA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</w:p>
    <w:p w:rsidR="00A85CAD" w:rsidRPr="00A85CAD" w:rsidRDefault="00A85CAD" w:rsidP="00A85CA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Arbnesha Mexhuani -Master shkencor </w:t>
      </w:r>
      <w:proofErr w:type="gramStart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në  </w:t>
      </w:r>
      <w:proofErr w:type="spellStart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drejtimin</w:t>
      </w:r>
      <w:proofErr w:type="spellEnd"/>
      <w:proofErr w:type="gramEnd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,,</w:t>
      </w:r>
      <w:proofErr w:type="spellStart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Letësi</w:t>
      </w:r>
      <w:proofErr w:type="spellEnd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dhe </w:t>
      </w:r>
      <w:proofErr w:type="spellStart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Gjuhë</w:t>
      </w:r>
      <w:proofErr w:type="spellEnd"/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D64E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shqipe.</w:t>
      </w:r>
    </w:p>
    <w:p w:rsidR="00065347" w:rsidRPr="00A85CAD" w:rsidRDefault="00D64E20" w:rsidP="00A85CAD">
      <w:pPr>
        <w:tabs>
          <w:tab w:val="left" w:pos="216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D28E4" w:rsidRPr="00D64E20">
        <w:rPr>
          <w:rFonts w:ascii="Times New Roman" w:hAnsi="Times New Roman" w:cs="Times New Roman"/>
          <w:sz w:val="24"/>
          <w:szCs w:val="24"/>
        </w:rPr>
        <w:t xml:space="preserve">Mr. Arbnesha Mexhuani u </w:t>
      </w:r>
      <w:proofErr w:type="spellStart"/>
      <w:proofErr w:type="gramStart"/>
      <w:r w:rsidR="009D28E4" w:rsidRPr="00D64E20">
        <w:rPr>
          <w:rFonts w:ascii="Times New Roman" w:hAnsi="Times New Roman" w:cs="Times New Roman"/>
          <w:sz w:val="24"/>
          <w:szCs w:val="24"/>
        </w:rPr>
        <w:t>lind</w:t>
      </w:r>
      <w:proofErr w:type="spellEnd"/>
      <w:proofErr w:type="gramEnd"/>
      <w:r w:rsidR="009D28E4" w:rsidRPr="00D64E20">
        <w:rPr>
          <w:rFonts w:ascii="Times New Roman" w:hAnsi="Times New Roman" w:cs="Times New Roman"/>
          <w:sz w:val="24"/>
          <w:szCs w:val="24"/>
        </w:rPr>
        <w:t xml:space="preserve"> në Pejë më 27 </w:t>
      </w:r>
      <w:proofErr w:type="spellStart"/>
      <w:r w:rsidR="009D28E4" w:rsidRPr="00D64E20">
        <w:rPr>
          <w:rFonts w:ascii="Times New Roman" w:hAnsi="Times New Roman" w:cs="Times New Roman"/>
          <w:sz w:val="24"/>
          <w:szCs w:val="24"/>
        </w:rPr>
        <w:t>nëntor</w:t>
      </w:r>
      <w:proofErr w:type="spellEnd"/>
      <w:r w:rsidR="009D28E4" w:rsidRPr="00D64E20">
        <w:rPr>
          <w:rFonts w:ascii="Times New Roman" w:hAnsi="Times New Roman" w:cs="Times New Roman"/>
          <w:sz w:val="24"/>
          <w:szCs w:val="24"/>
        </w:rPr>
        <w:t xml:space="preserve"> 1967. Shkollën fillore e </w:t>
      </w:r>
      <w:proofErr w:type="spellStart"/>
      <w:r w:rsidR="009D28E4" w:rsidRPr="00D64E20">
        <w:rPr>
          <w:rFonts w:ascii="Times New Roman" w:hAnsi="Times New Roman" w:cs="Times New Roman"/>
          <w:sz w:val="24"/>
          <w:szCs w:val="24"/>
        </w:rPr>
        <w:t>kreu</w:t>
      </w:r>
      <w:proofErr w:type="spellEnd"/>
      <w:r w:rsidR="009D28E4" w:rsidRPr="00D64E20">
        <w:rPr>
          <w:rFonts w:ascii="Times New Roman" w:hAnsi="Times New Roman" w:cs="Times New Roman"/>
          <w:sz w:val="24"/>
          <w:szCs w:val="24"/>
        </w:rPr>
        <w:t xml:space="preserve"> në </w:t>
      </w:r>
      <w:proofErr w:type="gramStart"/>
      <w:r w:rsidR="009D28E4" w:rsidRPr="00D64E20">
        <w:rPr>
          <w:rFonts w:ascii="Times New Roman" w:hAnsi="Times New Roman" w:cs="Times New Roman"/>
          <w:sz w:val="24"/>
          <w:szCs w:val="24"/>
        </w:rPr>
        <w:t>,,8</w:t>
      </w:r>
      <w:proofErr w:type="gramEnd"/>
      <w:r w:rsidR="009D28E4"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8E4" w:rsidRPr="00D64E20">
        <w:rPr>
          <w:rFonts w:ascii="Times New Roman" w:hAnsi="Times New Roman" w:cs="Times New Roman"/>
          <w:sz w:val="24"/>
          <w:szCs w:val="24"/>
        </w:rPr>
        <w:t>Marsi</w:t>
      </w:r>
      <w:proofErr w:type="spellEnd"/>
      <w:r w:rsidR="009D28E4" w:rsidRPr="00D64E20">
        <w:rPr>
          <w:rFonts w:ascii="Times New Roman" w:hAnsi="Times New Roman" w:cs="Times New Roman"/>
          <w:sz w:val="24"/>
          <w:szCs w:val="24"/>
        </w:rPr>
        <w:t xml:space="preserve">’’ në Pejë dhe atë të mesme në </w:t>
      </w:r>
      <w:proofErr w:type="spellStart"/>
      <w:r w:rsidR="009D28E4" w:rsidRPr="00D64E20">
        <w:rPr>
          <w:rFonts w:ascii="Times New Roman" w:hAnsi="Times New Roman" w:cs="Times New Roman"/>
          <w:sz w:val="24"/>
          <w:szCs w:val="24"/>
        </w:rPr>
        <w:t>Gjimna</w:t>
      </w:r>
      <w:r w:rsidR="00EA1803" w:rsidRPr="00D64E20">
        <w:rPr>
          <w:rFonts w:ascii="Times New Roman" w:hAnsi="Times New Roman" w:cs="Times New Roman"/>
          <w:sz w:val="24"/>
          <w:szCs w:val="24"/>
        </w:rPr>
        <w:t>zin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,,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Bedri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Pejani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“. </w:t>
      </w:r>
      <w:proofErr w:type="gramStart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Ka përfunduar studimet për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Letërsi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dhe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Gjuhë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shqipe në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Fakultetin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Filologjik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të Universitetit të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Prishtinës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poashtu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ka përfunduar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masterin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në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shkencat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e Letërsisë shqipe.</w:t>
      </w:r>
      <w:proofErr w:type="gram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 Prej vitit 2000 deri në vitin 2007 ka </w:t>
      </w:r>
      <w:proofErr w:type="spellStart"/>
      <w:r w:rsidR="00EA1803" w:rsidRPr="00D64E20">
        <w:rPr>
          <w:rFonts w:ascii="Times New Roman" w:hAnsi="Times New Roman" w:cs="Times New Roman"/>
          <w:sz w:val="24"/>
          <w:szCs w:val="24"/>
        </w:rPr>
        <w:t>punuar</w:t>
      </w:r>
      <w:proofErr w:type="spellEnd"/>
      <w:r w:rsidR="00EA1803" w:rsidRPr="00D64E20">
        <w:rPr>
          <w:rFonts w:ascii="Times New Roman" w:hAnsi="Times New Roman" w:cs="Times New Roman"/>
          <w:sz w:val="24"/>
          <w:szCs w:val="24"/>
        </w:rPr>
        <w:t xml:space="preserve"> </w:t>
      </w:r>
      <w:r w:rsidR="00065347"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347" w:rsidRPr="00D64E20">
        <w:rPr>
          <w:rFonts w:ascii="Times New Roman" w:hAnsi="Times New Roman" w:cs="Times New Roman"/>
          <w:sz w:val="24"/>
          <w:szCs w:val="24"/>
        </w:rPr>
        <w:t>mësimdhënëse</w:t>
      </w:r>
      <w:proofErr w:type="spellEnd"/>
      <w:r w:rsidR="00065347" w:rsidRPr="00D64E20">
        <w:rPr>
          <w:rFonts w:ascii="Times New Roman" w:hAnsi="Times New Roman" w:cs="Times New Roman"/>
          <w:sz w:val="24"/>
          <w:szCs w:val="24"/>
        </w:rPr>
        <w:t xml:space="preserve"> </w:t>
      </w:r>
      <w:r w:rsidR="00EA1803" w:rsidRPr="00D64E20">
        <w:rPr>
          <w:rFonts w:ascii="Times New Roman" w:hAnsi="Times New Roman" w:cs="Times New Roman"/>
          <w:sz w:val="24"/>
          <w:szCs w:val="24"/>
        </w:rPr>
        <w:t xml:space="preserve">në shkollën ,, Elena Gjika ‘’ në Prishtinë, ndërsa prej vitit 2007 është </w:t>
      </w:r>
      <w:r w:rsidR="005857D3" w:rsidRPr="00D64E20">
        <w:rPr>
          <w:rFonts w:ascii="Times New Roman" w:hAnsi="Times New Roman" w:cs="Times New Roman"/>
          <w:sz w:val="24"/>
          <w:szCs w:val="24"/>
        </w:rPr>
        <w:t xml:space="preserve"> </w:t>
      </w:r>
      <w:r w:rsidR="00EA1803" w:rsidRPr="00D64E20">
        <w:rPr>
          <w:rFonts w:ascii="Times New Roman" w:hAnsi="Times New Roman" w:cs="Times New Roman"/>
          <w:sz w:val="24"/>
          <w:szCs w:val="24"/>
        </w:rPr>
        <w:t xml:space="preserve">hulumtuese për arsimin në distance </w:t>
      </w:r>
      <w:r w:rsidR="005857D3" w:rsidRPr="00D64E20">
        <w:rPr>
          <w:rFonts w:ascii="Times New Roman" w:hAnsi="Times New Roman" w:cs="Times New Roman"/>
          <w:sz w:val="24"/>
          <w:szCs w:val="24"/>
        </w:rPr>
        <w:t>n</w:t>
      </w:r>
      <w:r w:rsidR="00EA1803" w:rsidRPr="00D64E20">
        <w:rPr>
          <w:rFonts w:ascii="Times New Roman" w:hAnsi="Times New Roman" w:cs="Times New Roman"/>
          <w:sz w:val="24"/>
          <w:szCs w:val="24"/>
        </w:rPr>
        <w:t>ë Institutin Pedagogjik të Kosovës.</w:t>
      </w:r>
      <w:r w:rsidR="00065347" w:rsidRPr="00D64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E20" w:rsidRPr="00D64E20" w:rsidRDefault="00D64E20" w:rsidP="00D64E20">
      <w:pPr>
        <w:rPr>
          <w:rFonts w:ascii="Times New Roman" w:hAnsi="Times New Roman" w:cs="Times New Roman"/>
          <w:b/>
          <w:sz w:val="24"/>
          <w:szCs w:val="24"/>
        </w:rPr>
      </w:pPr>
      <w:r w:rsidRPr="00D64E20">
        <w:rPr>
          <w:rFonts w:ascii="Times New Roman" w:hAnsi="Times New Roman" w:cs="Times New Roman"/>
          <w:b/>
          <w:sz w:val="24"/>
          <w:szCs w:val="24"/>
        </w:rPr>
        <w:t xml:space="preserve">Veprimtaria në Institutin Pedagogjik të Kosovës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Analiza dhe studime  për arsimin në distancë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Analiza dhe studime për ciklin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parafillorë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Analiza dhe studime për ciklin fillor dhe të mesëm të ulët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Analiza dhe studime për ciklin e mesëm të lartë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Studime për tekstet shkollore, të ciklit 1-9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Analiza dhe studime për media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Eksperte në Këshillin e Ekspertëve për Programe dhe Tekste Shkollore ( 2018) 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Trajnere  për zhvillimin profesional të mësimdhënësve 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Koordinatore e projekteve për arsim</w:t>
      </w:r>
    </w:p>
    <w:p w:rsidR="00812EB9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Organizimin e punëtorive me akterë të ndryshëm të edukimit </w:t>
      </w:r>
    </w:p>
    <w:p w:rsidR="00D64E20" w:rsidRDefault="004248EE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Vizitë studimore në rajon dhe jashtë rajonit.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Pjesëmarrje në konferenca kombëtare dhe ndërkombë</w:t>
      </w:r>
      <w:r w:rsidR="00050628">
        <w:rPr>
          <w:rFonts w:ascii="Times New Roman" w:hAnsi="Times New Roman" w:cs="Times New Roman"/>
          <w:sz w:val="24"/>
          <w:szCs w:val="24"/>
        </w:rPr>
        <w:t>t</w:t>
      </w:r>
      <w:r w:rsidRPr="00D64E20">
        <w:rPr>
          <w:rFonts w:ascii="Times New Roman" w:hAnsi="Times New Roman" w:cs="Times New Roman"/>
          <w:sz w:val="24"/>
          <w:szCs w:val="24"/>
        </w:rPr>
        <w:t>are</w:t>
      </w:r>
    </w:p>
    <w:p w:rsidR="004248EE" w:rsidRPr="00133BF4" w:rsidRDefault="004248EE" w:rsidP="00D64E20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4248EE" w:rsidRPr="00133BF4" w:rsidRDefault="004248EE" w:rsidP="00D64E20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4248EE" w:rsidRPr="00133BF4" w:rsidRDefault="004248EE" w:rsidP="00D64E20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D64E20" w:rsidRPr="00133BF4" w:rsidRDefault="00133BF4" w:rsidP="00D64E20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133BF4">
        <w:rPr>
          <w:rFonts w:ascii="Times New Roman" w:hAnsi="Times New Roman" w:cs="Times New Roman"/>
          <w:b/>
          <w:sz w:val="24"/>
          <w:szCs w:val="24"/>
          <w:lang w:val="sq-AL"/>
        </w:rPr>
        <w:t xml:space="preserve">Trajnere për trajnimin e mësimdhënësve në këto </w:t>
      </w: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programe: </w:t>
      </w:r>
    </w:p>
    <w:p w:rsidR="00D64E20" w:rsidRPr="00D64E20" w:rsidRDefault="00812EB9" w:rsidP="00D64E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Trajnere e programit për </w:t>
      </w:r>
      <w:r w:rsidR="00133BF4" w:rsidRPr="00D64E20">
        <w:rPr>
          <w:rFonts w:ascii="Times New Roman" w:hAnsi="Times New Roman" w:cs="Times New Roman"/>
          <w:sz w:val="24"/>
          <w:szCs w:val="24"/>
        </w:rPr>
        <w:t>parafillor</w:t>
      </w:r>
      <w:r w:rsidRPr="00D64E20">
        <w:rPr>
          <w:rFonts w:ascii="Times New Roman" w:hAnsi="Times New Roman" w:cs="Times New Roman"/>
          <w:sz w:val="24"/>
          <w:szCs w:val="24"/>
        </w:rPr>
        <w:t xml:space="preserve"> : Përgatitja e edukatorëve parafillor për përkrahjen dhe zhvillimin e potencialit të fëmijëve përmes lojës dhe kreativitetit (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Caritas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-Instituti Pedagogjik i Kosovës)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Trajnere  për  zhvillim profesional të mësimdhënësve të ciklit 6-9 ,, Mendimi Kritik dhe zgjidhja e problemeve ( British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Council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Trajnere e Programit  Mendimit Kritik Gjatë Leximit dhe Shkrimit   (Kec)</w:t>
      </w:r>
      <w:r w:rsidRPr="00D64E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Trajnere  e mësimdhënësve të ciklit 1-9 për përfshirjen e komunitetit rom,</w:t>
      </w:r>
      <w:r w:rsidR="00133BF4">
        <w:rPr>
          <w:rFonts w:ascii="Times New Roman" w:hAnsi="Times New Roman" w:cs="Times New Roman"/>
          <w:sz w:val="24"/>
          <w:szCs w:val="24"/>
        </w:rPr>
        <w:t xml:space="preserve"> </w:t>
      </w:r>
      <w:r w:rsidRPr="00D64E20">
        <w:rPr>
          <w:rFonts w:ascii="Times New Roman" w:hAnsi="Times New Roman" w:cs="Times New Roman"/>
          <w:sz w:val="24"/>
          <w:szCs w:val="24"/>
        </w:rPr>
        <w:t>shkali,</w:t>
      </w:r>
      <w:r w:rsidR="00133BF4">
        <w:rPr>
          <w:rFonts w:ascii="Times New Roman" w:hAnsi="Times New Roman" w:cs="Times New Roman"/>
          <w:sz w:val="24"/>
          <w:szCs w:val="24"/>
        </w:rPr>
        <w:t xml:space="preserve"> </w:t>
      </w:r>
      <w:r w:rsidRPr="00D64E20">
        <w:rPr>
          <w:rFonts w:ascii="Times New Roman" w:hAnsi="Times New Roman" w:cs="Times New Roman"/>
          <w:sz w:val="24"/>
          <w:szCs w:val="24"/>
        </w:rPr>
        <w:t>egjiptian dhe të rikthyerve në shkolla. (Këshilli i Evropës –MASHT)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64E20">
        <w:rPr>
          <w:rFonts w:ascii="Times New Roman" w:hAnsi="Times New Roman" w:cs="Times New Roman"/>
          <w:sz w:val="24"/>
          <w:szCs w:val="24"/>
        </w:rPr>
        <w:t>Kryefasilitatore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 (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Kryetrajnere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) e të nxënit ,,Standardet 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fas</w:t>
      </w:r>
      <w:bookmarkStart w:id="0" w:name="_GoBack"/>
      <w:bookmarkEnd w:id="0"/>
      <w:r w:rsidRPr="00D64E20">
        <w:rPr>
          <w:rFonts w:ascii="Times New Roman" w:hAnsi="Times New Roman" w:cs="Times New Roman"/>
          <w:sz w:val="24"/>
          <w:szCs w:val="24"/>
        </w:rPr>
        <w:t>ilitimit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të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nxënit”  (USAID) . </w:t>
      </w:r>
    </w:p>
    <w:p w:rsidR="00D64E20" w:rsidRPr="00D64E20" w:rsidRDefault="00D64E20" w:rsidP="00D64E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>Trajnere e programit,, Trajnimi i mësimdhënësve të shkollave të mesme profesionale për punën me të rritur”  (Instituti shqiptar i mediave –Tiranë)</w:t>
      </w:r>
    </w:p>
    <w:p w:rsidR="00D64E20" w:rsidRPr="00133BF4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  <w:r w:rsidRPr="00133BF4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Studime  të publikuara në revistën Kërkime Pedagogjike dhe në revista jashtë vendi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2010.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 GIZ --- Zhvillimi i kapaciteteve në arsimin Parauniversitar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2010.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1 -- Efekti i Teknologjisë informative në edukim 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2011.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Kërkime Pedagogjike nr.2.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-- Mësimi në Distancë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2012.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1 -- Rëndësia e TIK-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dhe aktiviteteve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jashtëshkollore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në të nxënit e pavarur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2013.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1 -- Çka e bën një mësimdhënës të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suksesshëm</w:t>
      </w:r>
      <w:proofErr w:type="spellEnd"/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2014.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Integrimi i TIK-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në mësimdhënie dhe nxënie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2015.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1-- Zbatimi i standardeve të teksteve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shkollore  (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Leximi Letrar 1-5)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2016.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1- Zbatimi i standardeve të teksteve shkollore (Leximi Letrar 6-7)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Viti 2017 Kërkime Pedagogjike nr.2-Zbatimi i metodës Montessori në institucione parashkollore në Kosovë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2018.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 xml:space="preserve">Kërkime Pedagogjike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2.-Analizë e programeve edukative arsimore në televizionet RTK, KTV, RTV21, KLAN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2018.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Yonus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Emre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Enstitusu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International Science Symposium.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New Horizons in Science”. September 2018. Analizë e programeve edukative arsimore në televizionet RTK, KTV, RTV21, KLAN (BEST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PAPER  AWARD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64E20" w:rsidRPr="00D64E20" w:rsidRDefault="00D64E20" w:rsidP="00D64E2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64E20">
        <w:rPr>
          <w:rFonts w:ascii="Times New Roman" w:hAnsi="Times New Roman" w:cs="Times New Roman"/>
          <w:sz w:val="24"/>
          <w:szCs w:val="24"/>
        </w:rPr>
        <w:t>Viti 2019.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Kërkime Pedagogjike nr.2.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Perceptimet e nxënësve për programet edukative arsimore, në televizionet e RTK, KTV</w:t>
      </w:r>
      <w:proofErr w:type="gramStart"/>
      <w:r w:rsidRPr="00D64E20">
        <w:rPr>
          <w:rFonts w:ascii="Times New Roman" w:hAnsi="Times New Roman" w:cs="Times New Roman"/>
          <w:sz w:val="24"/>
          <w:szCs w:val="24"/>
        </w:rPr>
        <w:t>,RTV2</w:t>
      </w:r>
      <w:proofErr w:type="gramEnd"/>
      <w:r w:rsidRPr="00D64E20">
        <w:rPr>
          <w:rFonts w:ascii="Times New Roman" w:hAnsi="Times New Roman" w:cs="Times New Roman"/>
          <w:sz w:val="24"/>
          <w:szCs w:val="24"/>
        </w:rPr>
        <w:t xml:space="preserve"> 1 dhe KLAN KOSOVA .</w:t>
      </w:r>
    </w:p>
    <w:p w:rsidR="00D64E20" w:rsidRPr="00D64E20" w:rsidRDefault="00D64E20" w:rsidP="00D64E20">
      <w:pPr>
        <w:pStyle w:val="TOC2"/>
        <w:spacing w:line="276" w:lineRule="auto"/>
        <w:ind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</w:pPr>
      <w:r w:rsidRPr="00D64E20">
        <w:rPr>
          <w:rFonts w:ascii="Times New Roman" w:hAnsi="Times New Roman" w:cs="Times New Roman"/>
          <w:sz w:val="24"/>
          <w:szCs w:val="24"/>
        </w:rPr>
        <w:t xml:space="preserve">Viti 2020. Përmbajtjet mësimore në platformat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ekzistuese në Kosovë, e botuar në studimin e Institutit Pedagogjik ,, Mësimi në distancë/E mësimi në arsimin </w:t>
      </w:r>
      <w:proofErr w:type="spellStart"/>
      <w:r w:rsidRPr="00D64E20"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 w:rsidRPr="00D64E20">
        <w:rPr>
          <w:rFonts w:ascii="Times New Roman" w:hAnsi="Times New Roman" w:cs="Times New Roman"/>
          <w:sz w:val="24"/>
          <w:szCs w:val="24"/>
        </w:rPr>
        <w:t xml:space="preserve"> në Kosovë, në rrethanat e krijuara nga pandemia Covid-19. (fq. 49-57)</w:t>
      </w: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Pr="00D64E20" w:rsidRDefault="00D64E20" w:rsidP="009D28E4">
      <w:pPr>
        <w:rPr>
          <w:sz w:val="24"/>
          <w:szCs w:val="24"/>
        </w:rPr>
      </w:pPr>
    </w:p>
    <w:p w:rsidR="00D64E20" w:rsidRDefault="00D64E20" w:rsidP="009D28E4"/>
    <w:p w:rsidR="00D64E20" w:rsidRDefault="00220D5D" w:rsidP="009D28E4">
      <w:r w:rsidRPr="008E06CA">
        <w:rPr>
          <w:noProof/>
        </w:rPr>
        <w:drawing>
          <wp:inline distT="0" distB="0" distL="0" distR="0" wp14:anchorId="4B9A0D53" wp14:editId="6FFE187E">
            <wp:extent cx="3172460" cy="3023235"/>
            <wp:effectExtent l="0" t="0" r="8890" b="5715"/>
            <wp:docPr id="3" name="Picture 3" descr="C:\Users\Agroni\Pictures\IMG-60e07770425689fc2efded44bb19da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roni\Pictures\IMG-60e07770425689fc2efded44bb19da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75" cy="30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9B" w:rsidRPr="00FB189B">
        <w:rPr>
          <w:noProof/>
        </w:rPr>
        <w:drawing>
          <wp:inline distT="0" distB="0" distL="0" distR="0">
            <wp:extent cx="3324225" cy="3000375"/>
            <wp:effectExtent l="0" t="0" r="9525" b="9525"/>
            <wp:docPr id="1" name="Picture 1" descr="C:\Users\Agroni\Downloads\IMG-30216d0379f65f7445391860391924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oni\Downloads\IMG-30216d0379f65f7445391860391924a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1B" w:rsidRDefault="0058371B" w:rsidP="0058371B">
      <w:pPr>
        <w:pStyle w:val="NormalWeb"/>
        <w:shd w:val="clear" w:color="auto" w:fill="FFFFFF"/>
        <w:spacing w:before="300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 </w:t>
      </w:r>
    </w:p>
    <w:p w:rsidR="005857D3" w:rsidRDefault="005857D3" w:rsidP="009D28E4"/>
    <w:p w:rsidR="0058371B" w:rsidRDefault="0058371B" w:rsidP="009D28E4"/>
    <w:p w:rsidR="0058371B" w:rsidRDefault="0058371B" w:rsidP="009D28E4"/>
    <w:p w:rsidR="0058371B" w:rsidRDefault="00772C99" w:rsidP="009D28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2C99">
        <w:rPr>
          <w:noProof/>
        </w:rPr>
        <w:lastRenderedPageBreak/>
        <w:drawing>
          <wp:inline distT="0" distB="0" distL="0" distR="0">
            <wp:extent cx="2576223" cy="3669967"/>
            <wp:effectExtent l="0" t="0" r="0" b="6985"/>
            <wp:docPr id="4" name="Picture 4" descr="C:\Users\Agroni\Pictures\IMG-63abe79378680e71cc17716ffd0398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roni\Pictures\IMG-63abe79378680e71cc17716ffd03989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72" cy="3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C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2C99">
        <w:rPr>
          <w:noProof/>
        </w:rPr>
        <w:drawing>
          <wp:inline distT="0" distB="0" distL="0" distR="0">
            <wp:extent cx="3355263" cy="3703845"/>
            <wp:effectExtent l="0" t="0" r="0" b="0"/>
            <wp:docPr id="5" name="Picture 5" descr="C:\Users\Agroni\Pictures\IMG-661fe4c7c5724e9e4f74c7c7bf955b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roni\Pictures\IMG-661fe4c7c5724e9e4f74c7c7bf955b5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89" cy="37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D" w:rsidRDefault="00220D5D" w:rsidP="009D28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0D5D" w:rsidRDefault="00220D5D" w:rsidP="009D28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0D5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24985" cy="2989690"/>
            <wp:effectExtent l="0" t="0" r="0" b="1270"/>
            <wp:docPr id="6" name="Picture 6" descr="C:\Users\Agroni\Pictures\IMG-0450189cd42b821ddf84b5be41d6d6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roni\Pictures\IMG-0450189cd42b821ddf84b5be41d6d64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32" cy="30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D" w:rsidRDefault="00C83AB9" w:rsidP="009D28E4">
      <w:r w:rsidRPr="00C83AB9">
        <w:rPr>
          <w:noProof/>
        </w:rPr>
        <w:lastRenderedPageBreak/>
        <w:drawing>
          <wp:inline distT="0" distB="0" distL="0" distR="0">
            <wp:extent cx="4340860" cy="2790908"/>
            <wp:effectExtent l="0" t="0" r="2540" b="9525"/>
            <wp:docPr id="7" name="Picture 7" descr="C:\Users\Agroni\Pictures\IMG-efd7a2d4eb9a31e23f1fdbdc7cc1ba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roni\Pictures\IMG-efd7a2d4eb9a31e23f1fdbdc7cc1baa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51" cy="27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D5D" w:rsidSect="009D28E4">
      <w:pgSz w:w="12240" w:h="15840"/>
      <w:pgMar w:top="270" w:right="144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EC1" w:rsidRDefault="003B7EC1" w:rsidP="009D28E4">
      <w:pPr>
        <w:spacing w:after="0" w:line="240" w:lineRule="auto"/>
      </w:pPr>
      <w:r>
        <w:separator/>
      </w:r>
    </w:p>
  </w:endnote>
  <w:endnote w:type="continuationSeparator" w:id="0">
    <w:p w:rsidR="003B7EC1" w:rsidRDefault="003B7EC1" w:rsidP="009D2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EC1" w:rsidRDefault="003B7EC1" w:rsidP="009D28E4">
      <w:pPr>
        <w:spacing w:after="0" w:line="240" w:lineRule="auto"/>
      </w:pPr>
      <w:r>
        <w:separator/>
      </w:r>
    </w:p>
  </w:footnote>
  <w:footnote w:type="continuationSeparator" w:id="0">
    <w:p w:rsidR="003B7EC1" w:rsidRDefault="003B7EC1" w:rsidP="009D2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1C4"/>
    <w:multiLevelType w:val="hybridMultilevel"/>
    <w:tmpl w:val="BCE4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E4"/>
    <w:rsid w:val="0002750E"/>
    <w:rsid w:val="00050628"/>
    <w:rsid w:val="00065347"/>
    <w:rsid w:val="00133BF4"/>
    <w:rsid w:val="00187236"/>
    <w:rsid w:val="001D38C6"/>
    <w:rsid w:val="00220D5D"/>
    <w:rsid w:val="00297F27"/>
    <w:rsid w:val="00347696"/>
    <w:rsid w:val="003B7EC1"/>
    <w:rsid w:val="004248EE"/>
    <w:rsid w:val="0058371B"/>
    <w:rsid w:val="005857D3"/>
    <w:rsid w:val="006F4B18"/>
    <w:rsid w:val="007279C1"/>
    <w:rsid w:val="00772C99"/>
    <w:rsid w:val="007C65D8"/>
    <w:rsid w:val="0080395F"/>
    <w:rsid w:val="00812EB9"/>
    <w:rsid w:val="008E06CA"/>
    <w:rsid w:val="009D28E4"/>
    <w:rsid w:val="00A85CAD"/>
    <w:rsid w:val="00BC53E2"/>
    <w:rsid w:val="00C83AB9"/>
    <w:rsid w:val="00D64E20"/>
    <w:rsid w:val="00DB5E9B"/>
    <w:rsid w:val="00EA1803"/>
    <w:rsid w:val="00FB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8E4"/>
  </w:style>
  <w:style w:type="paragraph" w:styleId="Footer">
    <w:name w:val="footer"/>
    <w:basedOn w:val="Normal"/>
    <w:link w:val="FooterChar"/>
    <w:uiPriority w:val="99"/>
    <w:unhideWhenUsed/>
    <w:rsid w:val="009D2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8E4"/>
  </w:style>
  <w:style w:type="paragraph" w:styleId="NormalWeb">
    <w:name w:val="Normal (Web)"/>
    <w:basedOn w:val="Normal"/>
    <w:uiPriority w:val="99"/>
    <w:semiHidden/>
    <w:unhideWhenUsed/>
    <w:rsid w:val="0058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4E20"/>
    <w:pPr>
      <w:ind w:left="720"/>
      <w:contextualSpacing/>
    </w:pPr>
    <w:rPr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D64E20"/>
    <w:pPr>
      <w:tabs>
        <w:tab w:val="right" w:leader="dot" w:pos="7248"/>
      </w:tabs>
      <w:spacing w:after="0" w:line="240" w:lineRule="auto"/>
      <w:ind w:firstLine="284"/>
    </w:pPr>
    <w:rPr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8E4"/>
  </w:style>
  <w:style w:type="paragraph" w:styleId="Footer">
    <w:name w:val="footer"/>
    <w:basedOn w:val="Normal"/>
    <w:link w:val="FooterChar"/>
    <w:uiPriority w:val="99"/>
    <w:unhideWhenUsed/>
    <w:rsid w:val="009D2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8E4"/>
  </w:style>
  <w:style w:type="paragraph" w:styleId="NormalWeb">
    <w:name w:val="Normal (Web)"/>
    <w:basedOn w:val="Normal"/>
    <w:uiPriority w:val="99"/>
    <w:semiHidden/>
    <w:unhideWhenUsed/>
    <w:rsid w:val="0058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4E20"/>
    <w:pPr>
      <w:ind w:left="720"/>
      <w:contextualSpacing/>
    </w:pPr>
    <w:rPr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D64E20"/>
    <w:pPr>
      <w:tabs>
        <w:tab w:val="right" w:leader="dot" w:pos="7248"/>
      </w:tabs>
      <w:spacing w:after="0" w:line="240" w:lineRule="auto"/>
      <w:ind w:firstLine="284"/>
    </w:pPr>
    <w:rPr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Agroni</dc:creator>
  <cp:keywords/>
  <dc:description/>
  <cp:lastModifiedBy>USER</cp:lastModifiedBy>
  <cp:revision>18</cp:revision>
  <dcterms:created xsi:type="dcterms:W3CDTF">2021-05-29T19:41:00Z</dcterms:created>
  <dcterms:modified xsi:type="dcterms:W3CDTF">2021-05-31T10:19:00Z</dcterms:modified>
</cp:coreProperties>
</file>