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5B" w:rsidRDefault="00D0205B" w:rsidP="00D0205B">
      <w:pPr>
        <w:spacing w:line="276" w:lineRule="auto"/>
        <w:jc w:val="both"/>
      </w:pPr>
    </w:p>
    <w:p w:rsidR="00D0205B" w:rsidRDefault="00D0205B" w:rsidP="00D0205B">
      <w:pPr>
        <w:spacing w:line="276" w:lineRule="auto"/>
        <w:jc w:val="both"/>
      </w:pPr>
    </w:p>
    <w:p w:rsidR="001A5BD8" w:rsidRDefault="001A5BD8" w:rsidP="001A5BD8">
      <w:pPr>
        <w:jc w:val="both"/>
        <w:rPr>
          <w:rFonts w:eastAsia="Batang"/>
          <w:b/>
          <w:i/>
          <w:noProof/>
        </w:rPr>
      </w:pPr>
      <w:r>
        <w:rPr>
          <w:rFonts w:eastAsia="Batang"/>
          <w:b/>
          <w:i/>
          <w:noProof/>
        </w:rPr>
        <w:t xml:space="preserve">Certifikimi i </w:t>
      </w:r>
      <w:r w:rsidRPr="00E57CA9">
        <w:rPr>
          <w:rFonts w:eastAsia="Batang"/>
          <w:b/>
          <w:i/>
          <w:noProof/>
        </w:rPr>
        <w:t xml:space="preserve">mësimdhënësve </w:t>
      </w:r>
    </w:p>
    <w:p w:rsidR="00D0205B" w:rsidRDefault="00D0205B" w:rsidP="00D0205B">
      <w:pPr>
        <w:spacing w:line="276" w:lineRule="auto"/>
        <w:jc w:val="both"/>
      </w:pPr>
    </w:p>
    <w:p w:rsidR="001A5BD8" w:rsidRDefault="001A5BD8" w:rsidP="001A5BD8">
      <w:pPr>
        <w:jc w:val="both"/>
      </w:pPr>
      <w:r>
        <w:t xml:space="preserve">Instituti Pedagogjik i Kosovës ka realizuar trajnimin me grupin e dytë të mësimdhënësve të AAP-së, të shkollave të rajonit të Prishtinës, dhe ka certifikuar 26 mësimdhënës. </w:t>
      </w:r>
    </w:p>
    <w:p w:rsidR="001A5BD8" w:rsidRDefault="001A5BD8" w:rsidP="001A5BD8">
      <w:pPr>
        <w:jc w:val="both"/>
        <w:rPr>
          <w:rFonts w:eastAsia="Batang"/>
          <w:i/>
          <w:noProof/>
        </w:rPr>
      </w:pPr>
      <w:r w:rsidRPr="00E57CA9">
        <w:rPr>
          <w:rFonts w:eastAsia="Batang"/>
          <w:noProof/>
        </w:rPr>
        <w:t>Në ceromonin</w:t>
      </w:r>
      <w:r>
        <w:rPr>
          <w:rFonts w:eastAsia="Batang"/>
          <w:noProof/>
        </w:rPr>
        <w:t xml:space="preserve">ë për certifikimin e mësimdhënësve e pranishme ishte u.d. e Institutit Pedagogjik të Kosovës, Labëri Luzha dhe trajnerët e programit: Bashkim Ali Azemi, Haxhere Zylfiu dhe Arbnesha Mexhuani. </w:t>
      </w:r>
      <w:r w:rsidRPr="00E57CA9">
        <w:rPr>
          <w:rFonts w:eastAsia="Batang"/>
          <w:i/>
          <w:noProof/>
        </w:rPr>
        <w:t xml:space="preserve">                                            </w:t>
      </w:r>
    </w:p>
    <w:p w:rsidR="00C92FD2" w:rsidRDefault="00D0205B" w:rsidP="00D0205B">
      <w:pPr>
        <w:spacing w:line="276" w:lineRule="auto"/>
        <w:jc w:val="both"/>
      </w:pPr>
      <w:r>
        <w:t>Instituti Peda</w:t>
      </w:r>
      <w:r w:rsidR="002239DC">
        <w:t>gogjik i Kosovës - Sektori për Arsim Gjatë Gjithë  J</w:t>
      </w:r>
      <w:r>
        <w:t>etës</w:t>
      </w:r>
      <w:r w:rsidR="002239DC">
        <w:t xml:space="preserve">, </w:t>
      </w:r>
      <w:r>
        <w:rPr>
          <w:rFonts w:eastAsia="Batang"/>
          <w:noProof/>
        </w:rPr>
        <w:t xml:space="preserve">në </w:t>
      </w:r>
      <w:r w:rsidR="002239DC">
        <w:t xml:space="preserve">vitin 2014 </w:t>
      </w:r>
      <w:r>
        <w:t>ka akredituar në MASHT programin e trajnimit ‘</w:t>
      </w:r>
      <w:r>
        <w:rPr>
          <w:i/>
        </w:rPr>
        <w:t>Trajnimi i mësimdhënësve të shkollave profesionale të Kosovës për punën me të rriturit’</w:t>
      </w:r>
      <w:r>
        <w:t xml:space="preserve">.  </w:t>
      </w:r>
    </w:p>
    <w:p w:rsidR="002239DC" w:rsidRPr="001A5BD8" w:rsidRDefault="00D0205B" w:rsidP="001A5BD8">
      <w:pPr>
        <w:spacing w:line="276" w:lineRule="auto"/>
        <w:jc w:val="both"/>
      </w:pPr>
      <w:r>
        <w:t>Në vitin 2015, IPK</w:t>
      </w:r>
      <w:r w:rsidR="002239DC">
        <w:t>-ja</w:t>
      </w:r>
      <w:r>
        <w:t xml:space="preserve"> ka realizuar trajnimin me mësimdhënës të shkollave profesionale të rajonit të Prishtinës dhe </w:t>
      </w:r>
      <w:r w:rsidR="002239DC">
        <w:t>ka certifikuar 26 mësimdhënës, ndërsa në vitin 2016</w:t>
      </w:r>
      <w:r>
        <w:t xml:space="preserve"> trajnimin </w:t>
      </w:r>
      <w:r w:rsidR="002239DC">
        <w:t xml:space="preserve">e ka realizuar  me mësimdhënës </w:t>
      </w:r>
      <w:r>
        <w:t>të shko</w:t>
      </w:r>
      <w:r w:rsidR="002239DC">
        <w:t xml:space="preserve">llave profesionale të </w:t>
      </w:r>
      <w:r>
        <w:t>Gjilanit dhe ka certifikuar 26 mësimdhënës.</w:t>
      </w:r>
      <w:r w:rsidR="00D50EA3">
        <w:t xml:space="preserve"> </w:t>
      </w:r>
    </w:p>
    <w:p w:rsidR="002239DC" w:rsidRDefault="002239DC" w:rsidP="002239DC">
      <w:pPr>
        <w:jc w:val="both"/>
        <w:rPr>
          <w:rFonts w:eastAsia="Batang"/>
          <w:b/>
          <w:i/>
          <w:noProof/>
        </w:rPr>
      </w:pPr>
    </w:p>
    <w:p w:rsidR="002239DC" w:rsidRDefault="002239DC" w:rsidP="002239DC">
      <w:pPr>
        <w:jc w:val="both"/>
        <w:rPr>
          <w:rFonts w:eastAsia="Batang"/>
          <w:b/>
          <w:noProof/>
        </w:rPr>
      </w:pPr>
      <w:r w:rsidRPr="00E57CA9">
        <w:rPr>
          <w:rFonts w:eastAsia="Batang"/>
          <w:b/>
          <w:i/>
          <w:noProof/>
        </w:rPr>
        <w:t xml:space="preserve">  </w:t>
      </w:r>
    </w:p>
    <w:p w:rsidR="002239DC" w:rsidRDefault="002239DC" w:rsidP="002239DC">
      <w:pPr>
        <w:jc w:val="both"/>
        <w:rPr>
          <w:rFonts w:eastAsia="Batang"/>
          <w:i/>
          <w:noProof/>
        </w:rPr>
      </w:pPr>
    </w:p>
    <w:p w:rsidR="002239DC" w:rsidRDefault="002239DC" w:rsidP="002239DC">
      <w:pPr>
        <w:jc w:val="both"/>
        <w:rPr>
          <w:rFonts w:eastAsia="Batang"/>
          <w:i/>
          <w:noProof/>
        </w:rPr>
      </w:pPr>
    </w:p>
    <w:p w:rsidR="002239DC" w:rsidRDefault="002239DC" w:rsidP="002239DC">
      <w:pPr>
        <w:jc w:val="both"/>
        <w:rPr>
          <w:rFonts w:eastAsia="Batang"/>
          <w:i/>
          <w:noProof/>
        </w:rPr>
      </w:pPr>
    </w:p>
    <w:p w:rsidR="002239DC" w:rsidRDefault="002239DC" w:rsidP="002239DC">
      <w:pPr>
        <w:jc w:val="both"/>
        <w:rPr>
          <w:rFonts w:eastAsia="Batang"/>
          <w:i/>
          <w:noProof/>
        </w:rPr>
      </w:pPr>
    </w:p>
    <w:p w:rsidR="002239DC" w:rsidRDefault="002239DC" w:rsidP="00D0205B">
      <w:pPr>
        <w:spacing w:line="276" w:lineRule="auto"/>
        <w:jc w:val="both"/>
      </w:pPr>
    </w:p>
    <w:p w:rsidR="002239DC" w:rsidRDefault="002239DC" w:rsidP="00D0205B">
      <w:pPr>
        <w:spacing w:line="276" w:lineRule="auto"/>
        <w:jc w:val="both"/>
      </w:pPr>
    </w:p>
    <w:sectPr w:rsidR="002239DC" w:rsidSect="007F4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5E4"/>
    <w:multiLevelType w:val="hybridMultilevel"/>
    <w:tmpl w:val="351C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663"/>
    <w:rsid w:val="00114AD8"/>
    <w:rsid w:val="001A5BD8"/>
    <w:rsid w:val="002239DC"/>
    <w:rsid w:val="0032225F"/>
    <w:rsid w:val="00345DF8"/>
    <w:rsid w:val="00394AD0"/>
    <w:rsid w:val="00441706"/>
    <w:rsid w:val="005B7276"/>
    <w:rsid w:val="006B035D"/>
    <w:rsid w:val="006C4E25"/>
    <w:rsid w:val="00753514"/>
    <w:rsid w:val="00767ED3"/>
    <w:rsid w:val="007F4A0C"/>
    <w:rsid w:val="008809E2"/>
    <w:rsid w:val="00886573"/>
    <w:rsid w:val="009708DB"/>
    <w:rsid w:val="00A23175"/>
    <w:rsid w:val="00A75236"/>
    <w:rsid w:val="00AF3E59"/>
    <w:rsid w:val="00C17DFE"/>
    <w:rsid w:val="00C63EAA"/>
    <w:rsid w:val="00C92FD2"/>
    <w:rsid w:val="00CB0663"/>
    <w:rsid w:val="00D0205B"/>
    <w:rsid w:val="00D50EA3"/>
    <w:rsid w:val="00DA725E"/>
    <w:rsid w:val="00E53901"/>
    <w:rsid w:val="00E57CA9"/>
    <w:rsid w:val="00FA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63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6C4E2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14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39DC"/>
    <w:pPr>
      <w:spacing w:after="75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63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6C4E2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14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Fazli</cp:lastModifiedBy>
  <cp:revision>2</cp:revision>
  <dcterms:created xsi:type="dcterms:W3CDTF">2017-06-30T08:47:00Z</dcterms:created>
  <dcterms:modified xsi:type="dcterms:W3CDTF">2017-06-30T08:47:00Z</dcterms:modified>
</cp:coreProperties>
</file>